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1F4D" w14:textId="0B070AF5" w:rsidR="00DA3491" w:rsidRDefault="00D943CE" w:rsidP="006D0A59">
      <w:pPr>
        <w:spacing w:after="0" w:line="240" w:lineRule="auto"/>
        <w:jc w:val="center"/>
        <w:rPr>
          <w:rFonts w:eastAsia="Times New Roman" w:cstheme="minorHAnsi"/>
          <w:b/>
          <w:sz w:val="24"/>
          <w:szCs w:val="24"/>
          <w:lang w:val="en-US" w:eastAsia="en-US"/>
        </w:rPr>
      </w:pPr>
      <w:r w:rsidRPr="00DA3491">
        <w:rPr>
          <w:rFonts w:eastAsia="Times New Roman" w:cstheme="minorHAnsi"/>
          <w:b/>
          <w:sz w:val="24"/>
          <w:szCs w:val="24"/>
          <w:lang w:val="en-US" w:eastAsia="en-US"/>
        </w:rPr>
        <w:t xml:space="preserve">OSNOVNA ŠKOLA </w:t>
      </w:r>
      <w:r w:rsidR="005E1DF6" w:rsidRPr="00DA3491">
        <w:rPr>
          <w:rFonts w:eastAsia="Times New Roman" w:cstheme="minorHAnsi"/>
          <w:b/>
          <w:sz w:val="24"/>
          <w:szCs w:val="24"/>
          <w:lang w:val="en-US" w:eastAsia="en-US"/>
        </w:rPr>
        <w:t xml:space="preserve">“VLADIMIR NAZOR” ŠKABRNJA </w:t>
      </w:r>
      <w:r w:rsidRPr="00DA3491">
        <w:rPr>
          <w:rFonts w:eastAsia="Times New Roman" w:cstheme="minorHAnsi"/>
          <w:b/>
          <w:sz w:val="24"/>
          <w:szCs w:val="24"/>
          <w:lang w:val="en-US" w:eastAsia="en-US"/>
        </w:rPr>
        <w:t xml:space="preserve">                                                                                                           </w:t>
      </w:r>
    </w:p>
    <w:p w14:paraId="446D8325" w14:textId="21496397" w:rsidR="00DA3491" w:rsidRDefault="006D0A59" w:rsidP="00D943CE">
      <w:pPr>
        <w:spacing w:after="0" w:line="240" w:lineRule="auto"/>
        <w:rPr>
          <w:rFonts w:eastAsia="Times New Roman" w:cstheme="minorHAnsi"/>
          <w:b/>
          <w:sz w:val="24"/>
          <w:szCs w:val="24"/>
          <w:lang w:val="en-US" w:eastAsia="en-US"/>
        </w:rPr>
      </w:pPr>
      <w:r>
        <w:rPr>
          <w:rFonts w:cstheme="minorHAnsi"/>
          <w:noProof/>
          <w:color w:val="000000"/>
        </w:rPr>
        <w:drawing>
          <wp:anchor distT="0" distB="0" distL="114300" distR="114300" simplePos="0" relativeHeight="251658240" behindDoc="0" locked="0" layoutInCell="1" allowOverlap="1" wp14:anchorId="7CC07A7A" wp14:editId="06AC0195">
            <wp:simplePos x="0" y="0"/>
            <wp:positionH relativeFrom="margin">
              <wp:align>center</wp:align>
            </wp:positionH>
            <wp:positionV relativeFrom="paragraph">
              <wp:posOffset>74295</wp:posOffset>
            </wp:positionV>
            <wp:extent cx="1004255" cy="95388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255" cy="953887"/>
                    </a:xfrm>
                    <a:prstGeom prst="rect">
                      <a:avLst/>
                    </a:prstGeom>
                  </pic:spPr>
                </pic:pic>
              </a:graphicData>
            </a:graphic>
            <wp14:sizeRelH relativeFrom="margin">
              <wp14:pctWidth>0</wp14:pctWidth>
            </wp14:sizeRelH>
            <wp14:sizeRelV relativeFrom="margin">
              <wp14:pctHeight>0</wp14:pctHeight>
            </wp14:sizeRelV>
          </wp:anchor>
        </w:drawing>
      </w:r>
    </w:p>
    <w:p w14:paraId="384D08CB" w14:textId="7FF756E0" w:rsidR="00DA3491" w:rsidRDefault="00D943CE" w:rsidP="00D943CE">
      <w:pPr>
        <w:spacing w:after="0" w:line="240" w:lineRule="auto"/>
        <w:rPr>
          <w:rFonts w:eastAsia="Times New Roman" w:cstheme="minorHAnsi"/>
          <w:b/>
          <w:sz w:val="24"/>
          <w:szCs w:val="24"/>
          <w:lang w:val="en-US" w:eastAsia="en-US"/>
        </w:rPr>
      </w:pPr>
      <w:r w:rsidRPr="00DA3491">
        <w:rPr>
          <w:rFonts w:eastAsia="Times New Roman" w:cstheme="minorHAnsi"/>
          <w:b/>
          <w:sz w:val="24"/>
          <w:szCs w:val="24"/>
          <w:lang w:val="en-US" w:eastAsia="en-US"/>
        </w:rPr>
        <w:t xml:space="preserve">                                                                                                                              </w:t>
      </w:r>
    </w:p>
    <w:p w14:paraId="722EDD25" w14:textId="4BFFA543" w:rsidR="00D943CE" w:rsidRDefault="000B49A1" w:rsidP="00D943CE">
      <w:pPr>
        <w:spacing w:after="0" w:line="240" w:lineRule="auto"/>
        <w:rPr>
          <w:rFonts w:eastAsia="Times New Roman" w:cstheme="minorHAnsi"/>
          <w:sz w:val="24"/>
          <w:szCs w:val="24"/>
          <w:lang w:val="en-US" w:eastAsia="en-US"/>
        </w:rPr>
      </w:pPr>
      <w:r w:rsidRPr="00DA3491">
        <w:rPr>
          <w:rFonts w:eastAsia="Times New Roman" w:cstheme="minorHAnsi"/>
          <w:sz w:val="24"/>
          <w:szCs w:val="24"/>
          <w:lang w:val="en-US" w:eastAsia="en-US"/>
        </w:rPr>
        <w:t xml:space="preserve"> </w:t>
      </w:r>
    </w:p>
    <w:p w14:paraId="0AE6BADF" w14:textId="10A74191" w:rsidR="00DA3491" w:rsidRPr="00DA3491" w:rsidRDefault="00DA3491" w:rsidP="00D943CE">
      <w:pPr>
        <w:spacing w:after="0" w:line="240" w:lineRule="auto"/>
        <w:rPr>
          <w:rFonts w:eastAsia="Times New Roman" w:cstheme="minorHAnsi"/>
          <w:b/>
          <w:sz w:val="24"/>
          <w:szCs w:val="24"/>
          <w:lang w:val="en-US" w:eastAsia="en-US"/>
        </w:rPr>
      </w:pPr>
    </w:p>
    <w:p w14:paraId="60E15555" w14:textId="77777777" w:rsidR="006D0A59" w:rsidRDefault="006D0A59" w:rsidP="00D943CE">
      <w:pPr>
        <w:spacing w:after="0" w:line="240" w:lineRule="auto"/>
        <w:rPr>
          <w:rFonts w:eastAsia="Times New Roman" w:cstheme="minorHAnsi"/>
          <w:sz w:val="24"/>
          <w:szCs w:val="24"/>
          <w:lang w:val="en-US" w:eastAsia="en-US"/>
        </w:rPr>
      </w:pPr>
    </w:p>
    <w:p w14:paraId="1AEE16C8" w14:textId="77777777" w:rsidR="006D0A59" w:rsidRDefault="006D0A59" w:rsidP="00D943CE">
      <w:pPr>
        <w:spacing w:after="0" w:line="240" w:lineRule="auto"/>
        <w:rPr>
          <w:rFonts w:eastAsia="Times New Roman" w:cstheme="minorHAnsi"/>
          <w:sz w:val="24"/>
          <w:szCs w:val="24"/>
          <w:lang w:val="en-US" w:eastAsia="en-US"/>
        </w:rPr>
      </w:pPr>
    </w:p>
    <w:p w14:paraId="509BBC2D" w14:textId="711D01B9" w:rsidR="00727003" w:rsidRDefault="00D943CE" w:rsidP="00D943CE">
      <w:pPr>
        <w:spacing w:after="0" w:line="240" w:lineRule="auto"/>
        <w:rPr>
          <w:rFonts w:eastAsia="Times New Roman" w:cstheme="minorHAnsi"/>
          <w:sz w:val="24"/>
          <w:szCs w:val="24"/>
          <w:lang w:val="en-US" w:eastAsia="en-US"/>
        </w:rPr>
      </w:pPr>
      <w:r w:rsidRPr="00DA3491">
        <w:rPr>
          <w:rFonts w:eastAsia="Times New Roman" w:cstheme="minorHAnsi"/>
          <w:sz w:val="24"/>
          <w:szCs w:val="24"/>
          <w:lang w:val="en-US" w:eastAsia="en-US"/>
        </w:rPr>
        <w:t xml:space="preserve">U </w:t>
      </w:r>
      <w:r w:rsidR="005E1DF6" w:rsidRPr="00DA3491">
        <w:rPr>
          <w:rFonts w:eastAsia="Times New Roman" w:cstheme="minorHAnsi"/>
          <w:sz w:val="24"/>
          <w:szCs w:val="24"/>
          <w:lang w:val="en-US" w:eastAsia="en-US"/>
        </w:rPr>
        <w:t>Škabrnji</w:t>
      </w:r>
      <w:r w:rsidRPr="00DA3491">
        <w:rPr>
          <w:rFonts w:eastAsia="Times New Roman" w:cstheme="minorHAnsi"/>
          <w:sz w:val="24"/>
          <w:szCs w:val="24"/>
          <w:lang w:val="en-US" w:eastAsia="en-US"/>
        </w:rPr>
        <w:t>,</w:t>
      </w:r>
      <w:r w:rsidR="00730248" w:rsidRPr="00DA3491">
        <w:rPr>
          <w:rFonts w:eastAsia="Times New Roman" w:cstheme="minorHAnsi"/>
          <w:sz w:val="24"/>
          <w:szCs w:val="24"/>
          <w:lang w:val="en-US" w:eastAsia="en-US"/>
        </w:rPr>
        <w:t xml:space="preserve"> </w:t>
      </w:r>
      <w:r w:rsidR="00225FC3">
        <w:rPr>
          <w:rFonts w:eastAsia="Times New Roman" w:cstheme="minorHAnsi"/>
          <w:sz w:val="24"/>
          <w:szCs w:val="24"/>
          <w:lang w:val="en-US" w:eastAsia="en-US"/>
        </w:rPr>
        <w:t>2</w:t>
      </w:r>
      <w:r w:rsidR="00120262">
        <w:rPr>
          <w:rFonts w:eastAsia="Times New Roman" w:cstheme="minorHAnsi"/>
          <w:sz w:val="24"/>
          <w:szCs w:val="24"/>
          <w:lang w:val="en-US" w:eastAsia="en-US"/>
        </w:rPr>
        <w:t>3</w:t>
      </w:r>
      <w:r w:rsidRPr="00DA3491">
        <w:rPr>
          <w:rFonts w:eastAsia="Times New Roman" w:cstheme="minorHAnsi"/>
          <w:sz w:val="24"/>
          <w:szCs w:val="24"/>
          <w:lang w:val="en-US" w:eastAsia="en-US"/>
        </w:rPr>
        <w:t>.</w:t>
      </w:r>
      <w:r w:rsidR="00120262">
        <w:rPr>
          <w:rFonts w:eastAsia="Times New Roman" w:cstheme="minorHAnsi"/>
          <w:sz w:val="24"/>
          <w:szCs w:val="24"/>
          <w:lang w:val="en-US" w:eastAsia="en-US"/>
        </w:rPr>
        <w:t xml:space="preserve"> svibnja</w:t>
      </w:r>
      <w:r w:rsidR="00225FC3">
        <w:rPr>
          <w:rFonts w:eastAsia="Times New Roman" w:cstheme="minorHAnsi"/>
          <w:sz w:val="24"/>
          <w:szCs w:val="24"/>
          <w:lang w:val="en-US" w:eastAsia="en-US"/>
        </w:rPr>
        <w:t xml:space="preserve"> </w:t>
      </w:r>
      <w:r w:rsidR="000B49A1" w:rsidRPr="00DA3491">
        <w:rPr>
          <w:rFonts w:eastAsia="Times New Roman" w:cstheme="minorHAnsi"/>
          <w:sz w:val="24"/>
          <w:szCs w:val="24"/>
          <w:lang w:val="en-US" w:eastAsia="en-US"/>
        </w:rPr>
        <w:t>202</w:t>
      </w:r>
      <w:r w:rsidR="00120262">
        <w:rPr>
          <w:rFonts w:eastAsia="Times New Roman" w:cstheme="minorHAnsi"/>
          <w:sz w:val="24"/>
          <w:szCs w:val="24"/>
          <w:lang w:val="en-US" w:eastAsia="en-US"/>
        </w:rPr>
        <w:t>4</w:t>
      </w:r>
      <w:r w:rsidRPr="00DA3491">
        <w:rPr>
          <w:rFonts w:eastAsia="Times New Roman" w:cstheme="minorHAnsi"/>
          <w:sz w:val="24"/>
          <w:szCs w:val="24"/>
          <w:lang w:val="en-US" w:eastAsia="en-US"/>
        </w:rPr>
        <w:t>.</w:t>
      </w:r>
      <w:r w:rsidR="00DA3491">
        <w:rPr>
          <w:rFonts w:eastAsia="Times New Roman" w:cstheme="minorHAnsi"/>
          <w:sz w:val="24"/>
          <w:szCs w:val="24"/>
          <w:lang w:val="en-US" w:eastAsia="en-US"/>
        </w:rPr>
        <w:t xml:space="preserve"> </w:t>
      </w:r>
      <w:r w:rsidR="006363D4">
        <w:rPr>
          <w:rFonts w:eastAsia="Times New Roman" w:cstheme="minorHAnsi"/>
          <w:sz w:val="24"/>
          <w:szCs w:val="24"/>
          <w:lang w:val="en-US" w:eastAsia="en-US"/>
        </w:rPr>
        <w:t>g</w:t>
      </w:r>
      <w:r w:rsidRPr="00DA3491">
        <w:rPr>
          <w:rFonts w:eastAsia="Times New Roman" w:cstheme="minorHAnsi"/>
          <w:sz w:val="24"/>
          <w:szCs w:val="24"/>
          <w:lang w:val="en-US" w:eastAsia="en-US"/>
        </w:rPr>
        <w:t>od</w:t>
      </w:r>
      <w:r w:rsidR="00DA3491">
        <w:rPr>
          <w:rFonts w:eastAsia="Times New Roman" w:cstheme="minorHAnsi"/>
          <w:sz w:val="24"/>
          <w:szCs w:val="24"/>
          <w:lang w:val="en-US" w:eastAsia="en-US"/>
        </w:rPr>
        <w:t>ine.</w:t>
      </w:r>
    </w:p>
    <w:p w14:paraId="1150ED24" w14:textId="77777777" w:rsidR="00225FC3" w:rsidRPr="00DA3491" w:rsidRDefault="00225FC3" w:rsidP="00D943CE">
      <w:pPr>
        <w:spacing w:after="0" w:line="240" w:lineRule="auto"/>
        <w:rPr>
          <w:rFonts w:eastAsia="Times New Roman" w:cstheme="minorHAnsi"/>
          <w:sz w:val="24"/>
          <w:szCs w:val="24"/>
          <w:lang w:val="en-US" w:eastAsia="en-US"/>
        </w:rPr>
      </w:pPr>
    </w:p>
    <w:p w14:paraId="018EE8E9" w14:textId="77777777" w:rsidR="00C45675" w:rsidRPr="00DA3491" w:rsidRDefault="00C45675" w:rsidP="00C45675">
      <w:pPr>
        <w:shd w:val="clear" w:color="auto" w:fill="FFFFFF"/>
        <w:spacing w:before="100" w:beforeAutospacing="1" w:after="100" w:afterAutospacing="1" w:line="240" w:lineRule="auto"/>
        <w:jc w:val="center"/>
        <w:rPr>
          <w:rFonts w:eastAsia="Times New Roman" w:cstheme="minorHAnsi"/>
          <w:color w:val="000000"/>
          <w:sz w:val="28"/>
        </w:rPr>
      </w:pPr>
      <w:r w:rsidRPr="00DA3491">
        <w:rPr>
          <w:rFonts w:eastAsia="Times New Roman" w:cstheme="minorHAnsi"/>
          <w:b/>
          <w:bCs/>
          <w:color w:val="000000"/>
          <w:sz w:val="28"/>
        </w:rPr>
        <w:t>POZIV NA TESTIRANJE</w:t>
      </w:r>
    </w:p>
    <w:p w14:paraId="6289EEF6" w14:textId="2DA4582F" w:rsidR="00C45675" w:rsidRPr="006363D4" w:rsidRDefault="00C45675" w:rsidP="006363D4">
      <w:pPr>
        <w:shd w:val="clear" w:color="auto" w:fill="FFFFFF"/>
        <w:spacing w:before="100" w:beforeAutospacing="1" w:after="100" w:afterAutospacing="1" w:line="240" w:lineRule="auto"/>
        <w:jc w:val="center"/>
        <w:rPr>
          <w:rFonts w:eastAsia="Times New Roman" w:cstheme="minorHAnsi"/>
          <w:b/>
          <w:bCs/>
          <w:color w:val="000000"/>
        </w:rPr>
      </w:pPr>
      <w:r w:rsidRPr="00DA3491">
        <w:rPr>
          <w:rFonts w:eastAsia="Times New Roman" w:cstheme="minorHAnsi"/>
          <w:b/>
          <w:bCs/>
          <w:color w:val="000000"/>
        </w:rPr>
        <w:t xml:space="preserve">kandidata za natječaj za radno mjesto učitelja/ice </w:t>
      </w:r>
      <w:r w:rsidR="00225FC3">
        <w:rPr>
          <w:rFonts w:eastAsia="Times New Roman" w:cstheme="minorHAnsi"/>
          <w:b/>
          <w:bCs/>
          <w:color w:val="000000"/>
        </w:rPr>
        <w:t>informatike</w:t>
      </w:r>
      <w:r w:rsidR="005E1DF6" w:rsidRPr="00DA3491">
        <w:rPr>
          <w:rFonts w:eastAsia="Times New Roman" w:cstheme="minorHAnsi"/>
          <w:b/>
          <w:bCs/>
          <w:color w:val="000000"/>
        </w:rPr>
        <w:t xml:space="preserve"> </w:t>
      </w:r>
      <w:r w:rsidRPr="00DA3491">
        <w:rPr>
          <w:rFonts w:eastAsia="Times New Roman" w:cstheme="minorHAnsi"/>
          <w:b/>
          <w:bCs/>
          <w:color w:val="000000"/>
        </w:rPr>
        <w:t xml:space="preserve">na </w:t>
      </w:r>
      <w:r w:rsidR="006363D4">
        <w:rPr>
          <w:rFonts w:eastAsia="Times New Roman" w:cstheme="minorHAnsi"/>
          <w:b/>
          <w:bCs/>
          <w:color w:val="000000"/>
        </w:rPr>
        <w:t>ne</w:t>
      </w:r>
      <w:r w:rsidR="00D943CE" w:rsidRPr="00DA3491">
        <w:rPr>
          <w:rFonts w:eastAsia="Times New Roman" w:cstheme="minorHAnsi"/>
          <w:b/>
          <w:bCs/>
          <w:color w:val="000000"/>
        </w:rPr>
        <w:t xml:space="preserve">određeno puno radno </w:t>
      </w:r>
      <w:r w:rsidR="000B49A1" w:rsidRPr="00DA3491">
        <w:rPr>
          <w:rFonts w:eastAsia="Times New Roman" w:cstheme="minorHAnsi"/>
          <w:b/>
          <w:bCs/>
          <w:color w:val="000000"/>
        </w:rPr>
        <w:t>vrijeme,</w:t>
      </w:r>
      <w:r w:rsidR="000F0331" w:rsidRPr="00DA3491">
        <w:rPr>
          <w:rFonts w:eastAsia="Times New Roman" w:cstheme="minorHAnsi"/>
          <w:b/>
          <w:bCs/>
          <w:color w:val="000000"/>
        </w:rPr>
        <w:t xml:space="preserve"> </w:t>
      </w:r>
      <w:r w:rsidR="00424987">
        <w:rPr>
          <w:rFonts w:eastAsia="Times New Roman" w:cstheme="minorHAnsi"/>
          <w:b/>
          <w:bCs/>
          <w:color w:val="000000"/>
        </w:rPr>
        <w:t xml:space="preserve"> </w:t>
      </w:r>
      <w:r w:rsidR="006363D4">
        <w:rPr>
          <w:rFonts w:eastAsia="Times New Roman" w:cstheme="minorHAnsi"/>
          <w:b/>
          <w:bCs/>
          <w:color w:val="000000"/>
        </w:rPr>
        <w:t xml:space="preserve">                 </w:t>
      </w:r>
      <w:r w:rsidR="000B49A1" w:rsidRPr="00DA3491">
        <w:rPr>
          <w:rFonts w:eastAsia="Times New Roman" w:cstheme="minorHAnsi"/>
          <w:b/>
          <w:bCs/>
          <w:color w:val="000000"/>
        </w:rPr>
        <w:t xml:space="preserve"> mjesto rada matična</w:t>
      </w:r>
      <w:r w:rsidR="00225FC3">
        <w:rPr>
          <w:rFonts w:eastAsia="Times New Roman" w:cstheme="minorHAnsi"/>
          <w:b/>
          <w:bCs/>
          <w:color w:val="000000"/>
        </w:rPr>
        <w:t xml:space="preserve"> i područna škola</w:t>
      </w:r>
      <w:r w:rsidR="005E1DF6" w:rsidRPr="00DA3491">
        <w:rPr>
          <w:rFonts w:eastAsia="Times New Roman" w:cstheme="minorHAnsi"/>
          <w:b/>
          <w:bCs/>
          <w:color w:val="000000"/>
        </w:rPr>
        <w:t xml:space="preserve"> </w:t>
      </w:r>
      <w:r w:rsidR="000B49A1" w:rsidRPr="00DA3491">
        <w:rPr>
          <w:rFonts w:eastAsia="Times New Roman" w:cstheme="minorHAnsi"/>
          <w:b/>
          <w:bCs/>
          <w:color w:val="000000"/>
        </w:rPr>
        <w:t xml:space="preserve"> </w:t>
      </w:r>
    </w:p>
    <w:p w14:paraId="60A135AC" w14:textId="00D806AE" w:rsidR="00C45675" w:rsidRPr="00DA3491" w:rsidRDefault="00C45675" w:rsidP="00C45675">
      <w:pPr>
        <w:shd w:val="clear" w:color="auto" w:fill="FFFFFF"/>
        <w:spacing w:before="100" w:beforeAutospacing="1" w:after="100" w:afterAutospacing="1" w:line="240" w:lineRule="auto"/>
        <w:rPr>
          <w:rFonts w:eastAsia="Times New Roman" w:cstheme="minorHAnsi"/>
          <w:color w:val="000000"/>
        </w:rPr>
      </w:pPr>
      <w:r w:rsidRPr="00DA3491">
        <w:rPr>
          <w:rFonts w:eastAsia="Times New Roman" w:cstheme="minorHAnsi"/>
          <w:color w:val="000000"/>
        </w:rPr>
        <w:t xml:space="preserve">Temeljem čl. 11. </w:t>
      </w:r>
      <w:r w:rsidRPr="00F66B12">
        <w:rPr>
          <w:rFonts w:eastAsia="Times New Roman" w:cstheme="minorHAnsi"/>
          <w:i/>
          <w:iCs/>
          <w:color w:val="000000"/>
        </w:rPr>
        <w:t xml:space="preserve">Pravilnika o načinu i postupku zapošljavanja u osnovnoj školi </w:t>
      </w:r>
      <w:r w:rsidR="005E1DF6" w:rsidRPr="00F66B12">
        <w:rPr>
          <w:rFonts w:eastAsia="Times New Roman" w:cstheme="minorHAnsi"/>
          <w:i/>
          <w:iCs/>
          <w:color w:val="000000"/>
        </w:rPr>
        <w:t>„Vladimir Nazor“ Škabrnja</w:t>
      </w:r>
      <w:r w:rsidR="00120262">
        <w:rPr>
          <w:rFonts w:eastAsia="Times New Roman" w:cstheme="minorHAnsi"/>
          <w:color w:val="000000"/>
        </w:rPr>
        <w:t>,</w:t>
      </w:r>
      <w:r w:rsidR="005E1DF6" w:rsidRPr="00DA3491">
        <w:rPr>
          <w:rFonts w:eastAsia="Times New Roman" w:cstheme="minorHAnsi"/>
          <w:color w:val="000000"/>
        </w:rPr>
        <w:t xml:space="preserve"> </w:t>
      </w:r>
      <w:r w:rsidRPr="00DA3491">
        <w:rPr>
          <w:rFonts w:eastAsia="Times New Roman" w:cstheme="minorHAnsi"/>
          <w:color w:val="000000"/>
        </w:rPr>
        <w:t>Povjerenstvo za postupak vrednovanja kandidata upućuje poziv na testiranje kandidatima koji </w:t>
      </w:r>
      <w:r w:rsidRPr="00DA3491">
        <w:rPr>
          <w:rFonts w:eastAsia="Times New Roman" w:cstheme="minorHAnsi"/>
          <w:b/>
          <w:bCs/>
          <w:color w:val="000000"/>
          <w:u w:val="single"/>
        </w:rPr>
        <w:t>ispunjavaju formalne uvjete natječaja</w:t>
      </w:r>
      <w:r w:rsidRPr="00DA3491">
        <w:rPr>
          <w:rFonts w:eastAsia="Times New Roman" w:cstheme="minorHAnsi"/>
          <w:color w:val="000000"/>
        </w:rPr>
        <w:t> za navedeno radno mjesto i koji su pravodobno dostavili </w:t>
      </w:r>
      <w:r w:rsidRPr="00DA3491">
        <w:rPr>
          <w:rFonts w:eastAsia="Times New Roman" w:cstheme="minorHAnsi"/>
          <w:b/>
          <w:bCs/>
          <w:color w:val="000000"/>
          <w:u w:val="single"/>
        </w:rPr>
        <w:t>potpunu i</w:t>
      </w:r>
      <w:r w:rsidRPr="00DA3491">
        <w:rPr>
          <w:rFonts w:eastAsia="Times New Roman" w:cstheme="minorHAnsi"/>
          <w:color w:val="000000"/>
        </w:rPr>
        <w:t> </w:t>
      </w:r>
      <w:r w:rsidRPr="00DA3491">
        <w:rPr>
          <w:rFonts w:eastAsia="Times New Roman" w:cstheme="minorHAnsi"/>
          <w:b/>
          <w:bCs/>
          <w:color w:val="000000"/>
          <w:u w:val="single"/>
        </w:rPr>
        <w:t>pravovaljanu dokumentaciju.</w:t>
      </w:r>
    </w:p>
    <w:p w14:paraId="2394F8C7" w14:textId="1660A627" w:rsidR="006D7FCC" w:rsidRPr="00DA3491" w:rsidRDefault="00C45675" w:rsidP="000F0331">
      <w:pPr>
        <w:shd w:val="clear" w:color="auto" w:fill="FFFFFF"/>
        <w:spacing w:before="100" w:beforeAutospacing="1" w:after="100" w:afterAutospacing="1" w:line="240" w:lineRule="auto"/>
        <w:rPr>
          <w:rFonts w:eastAsia="Times New Roman" w:cstheme="minorHAnsi"/>
          <w:b/>
          <w:bCs/>
          <w:color w:val="000000"/>
        </w:rPr>
      </w:pPr>
      <w:r w:rsidRPr="00DA3491">
        <w:rPr>
          <w:rFonts w:eastAsia="Times New Roman" w:cstheme="minorHAnsi"/>
          <w:b/>
          <w:bCs/>
          <w:color w:val="000000"/>
        </w:rPr>
        <w:t xml:space="preserve">Testiranje će se obaviti u </w:t>
      </w:r>
      <w:r w:rsidR="005E1DF6" w:rsidRPr="00DA3491">
        <w:rPr>
          <w:rFonts w:eastAsia="Times New Roman" w:cstheme="minorHAnsi"/>
          <w:b/>
          <w:bCs/>
          <w:color w:val="000000"/>
        </w:rPr>
        <w:t>školskoj zbornici</w:t>
      </w:r>
      <w:r w:rsidRPr="00DA3491">
        <w:rPr>
          <w:rFonts w:eastAsia="Times New Roman" w:cstheme="minorHAnsi"/>
          <w:b/>
          <w:bCs/>
          <w:color w:val="000000"/>
        </w:rPr>
        <w:t>:</w:t>
      </w:r>
    </w:p>
    <w:p w14:paraId="2518B659" w14:textId="7A94E15D" w:rsidR="00B00882" w:rsidRPr="00F24E51" w:rsidRDefault="00B00882" w:rsidP="006D7FCC">
      <w:pPr>
        <w:shd w:val="clear" w:color="auto" w:fill="FFFFFF"/>
        <w:spacing w:after="0" w:line="240" w:lineRule="auto"/>
        <w:rPr>
          <w:rFonts w:eastAsia="Times New Roman" w:cstheme="minorHAnsi"/>
          <w:b/>
          <w:bCs/>
          <w:color w:val="000000"/>
        </w:rPr>
      </w:pPr>
      <w:r w:rsidRPr="00F24E51">
        <w:rPr>
          <w:rFonts w:eastAsia="Times New Roman" w:cstheme="minorHAnsi"/>
          <w:b/>
          <w:bCs/>
          <w:color w:val="000000"/>
        </w:rPr>
        <w:t>1.</w:t>
      </w:r>
      <w:r w:rsidRPr="00F24E51">
        <w:rPr>
          <w:rFonts w:cstheme="minorHAnsi"/>
          <w:b/>
          <w:bCs/>
        </w:rPr>
        <w:t xml:space="preserve"> </w:t>
      </w:r>
      <w:r w:rsidR="006363D4" w:rsidRPr="00F24E51">
        <w:rPr>
          <w:rFonts w:cstheme="minorHAnsi"/>
          <w:b/>
          <w:bCs/>
        </w:rPr>
        <w:t>Pisana provjera</w:t>
      </w:r>
      <w:r w:rsidR="00F24E51" w:rsidRPr="00F24E51">
        <w:rPr>
          <w:rFonts w:cstheme="minorHAnsi"/>
          <w:b/>
          <w:bCs/>
        </w:rPr>
        <w:t xml:space="preserve">, dana </w:t>
      </w:r>
      <w:r w:rsidR="00120262">
        <w:rPr>
          <w:rFonts w:cstheme="minorHAnsi"/>
          <w:b/>
          <w:bCs/>
        </w:rPr>
        <w:t>29</w:t>
      </w:r>
      <w:r w:rsidR="00F24E51" w:rsidRPr="00F24E51">
        <w:rPr>
          <w:rFonts w:cstheme="minorHAnsi"/>
          <w:b/>
          <w:bCs/>
        </w:rPr>
        <w:t xml:space="preserve">. </w:t>
      </w:r>
      <w:r w:rsidR="00120262">
        <w:rPr>
          <w:rFonts w:cstheme="minorHAnsi"/>
          <w:b/>
          <w:bCs/>
        </w:rPr>
        <w:t xml:space="preserve">svibnja </w:t>
      </w:r>
      <w:r w:rsidR="00F24E51" w:rsidRPr="00F24E51">
        <w:rPr>
          <w:rFonts w:cstheme="minorHAnsi"/>
          <w:b/>
          <w:bCs/>
        </w:rPr>
        <w:t>202</w:t>
      </w:r>
      <w:r w:rsidR="00120262">
        <w:rPr>
          <w:rFonts w:cstheme="minorHAnsi"/>
          <w:b/>
          <w:bCs/>
        </w:rPr>
        <w:t>4</w:t>
      </w:r>
      <w:r w:rsidR="00F24E51" w:rsidRPr="00F24E51">
        <w:rPr>
          <w:rFonts w:cstheme="minorHAnsi"/>
          <w:b/>
          <w:bCs/>
        </w:rPr>
        <w:t>. godine</w:t>
      </w:r>
      <w:r w:rsidR="00F24E51">
        <w:rPr>
          <w:rFonts w:cstheme="minorHAnsi"/>
          <w:b/>
          <w:bCs/>
        </w:rPr>
        <w:t>,</w:t>
      </w:r>
      <w:r w:rsidR="00F24E51" w:rsidRPr="00F24E51">
        <w:rPr>
          <w:rFonts w:cstheme="minorHAnsi"/>
          <w:b/>
          <w:bCs/>
        </w:rPr>
        <w:t xml:space="preserve"> </w:t>
      </w:r>
      <w:r w:rsidR="006363D4" w:rsidRPr="00F24E51">
        <w:rPr>
          <w:rFonts w:eastAsia="Times New Roman" w:cstheme="minorHAnsi"/>
          <w:b/>
          <w:bCs/>
          <w:color w:val="000000"/>
        </w:rPr>
        <w:t xml:space="preserve">s početkom u </w:t>
      </w:r>
      <w:r w:rsidRPr="00F24E51">
        <w:rPr>
          <w:rFonts w:eastAsia="Times New Roman" w:cstheme="minorHAnsi"/>
          <w:b/>
          <w:bCs/>
          <w:color w:val="000000"/>
        </w:rPr>
        <w:t>1</w:t>
      </w:r>
      <w:r w:rsidR="004A325D">
        <w:rPr>
          <w:rFonts w:eastAsia="Times New Roman" w:cstheme="minorHAnsi"/>
          <w:b/>
          <w:bCs/>
          <w:color w:val="000000"/>
        </w:rPr>
        <w:t>2</w:t>
      </w:r>
      <w:r w:rsidR="006363D4" w:rsidRPr="00F24E51">
        <w:rPr>
          <w:rFonts w:eastAsia="Times New Roman" w:cstheme="minorHAnsi"/>
          <w:b/>
          <w:bCs/>
          <w:color w:val="000000"/>
        </w:rPr>
        <w:t xml:space="preserve"> </w:t>
      </w:r>
      <w:r w:rsidRPr="00F24E51">
        <w:rPr>
          <w:rFonts w:eastAsia="Times New Roman" w:cstheme="minorHAnsi"/>
          <w:b/>
          <w:bCs/>
          <w:color w:val="000000"/>
        </w:rPr>
        <w:t>sati</w:t>
      </w:r>
      <w:r w:rsidR="006363D4" w:rsidRPr="00F24E51">
        <w:rPr>
          <w:rFonts w:eastAsia="Times New Roman" w:cstheme="minorHAnsi"/>
          <w:b/>
          <w:bCs/>
          <w:color w:val="000000"/>
        </w:rPr>
        <w:t xml:space="preserve">. </w:t>
      </w:r>
    </w:p>
    <w:p w14:paraId="7BD589AF" w14:textId="77777777" w:rsidR="000F0331" w:rsidRPr="00DA3491" w:rsidRDefault="000F0331" w:rsidP="006D7FCC">
      <w:pPr>
        <w:shd w:val="clear" w:color="auto" w:fill="FFFFFF"/>
        <w:spacing w:after="0" w:line="240" w:lineRule="auto"/>
        <w:rPr>
          <w:rFonts w:eastAsia="Times New Roman" w:cstheme="minorHAnsi"/>
          <w:b/>
          <w:bCs/>
          <w:color w:val="000000"/>
        </w:rPr>
      </w:pPr>
      <w:r w:rsidRPr="00DA3491">
        <w:rPr>
          <w:rFonts w:eastAsia="Times New Roman" w:cstheme="minorHAnsi"/>
          <w:b/>
          <w:bCs/>
          <w:color w:val="000000"/>
        </w:rPr>
        <w:t xml:space="preserve"> </w:t>
      </w:r>
    </w:p>
    <w:p w14:paraId="4A0FFAF4" w14:textId="76DB9FB8" w:rsidR="006D7FCC" w:rsidRPr="00DA3491" w:rsidRDefault="006D7FCC" w:rsidP="006D7FCC">
      <w:pPr>
        <w:shd w:val="clear" w:color="auto" w:fill="FFFFFF"/>
        <w:spacing w:after="0" w:line="240" w:lineRule="auto"/>
        <w:rPr>
          <w:rFonts w:eastAsia="Times New Roman" w:cstheme="minorHAnsi"/>
          <w:color w:val="000000"/>
        </w:rPr>
      </w:pPr>
      <w:r w:rsidRPr="00DA3491">
        <w:rPr>
          <w:rFonts w:eastAsia="Times New Roman" w:cstheme="minorHAnsi"/>
          <w:b/>
          <w:bCs/>
          <w:color w:val="000000"/>
        </w:rPr>
        <w:t xml:space="preserve">     za sljedeće kandidat</w:t>
      </w:r>
      <w:r w:rsidR="00120262">
        <w:rPr>
          <w:rFonts w:eastAsia="Times New Roman" w:cstheme="minorHAnsi"/>
          <w:b/>
          <w:bCs/>
          <w:color w:val="000000"/>
        </w:rPr>
        <w:t>e</w:t>
      </w:r>
      <w:r w:rsidRPr="00DA3491">
        <w:rPr>
          <w:rFonts w:eastAsia="Times New Roman" w:cstheme="minorHAnsi"/>
          <w:b/>
          <w:bCs/>
          <w:color w:val="000000"/>
        </w:rPr>
        <w:t>:</w:t>
      </w:r>
    </w:p>
    <w:p w14:paraId="621B508F" w14:textId="669C9D9F" w:rsidR="00963B50" w:rsidRDefault="00F66B12" w:rsidP="00ED66CC">
      <w:pPr>
        <w:pStyle w:val="ListParagraph"/>
        <w:numPr>
          <w:ilvl w:val="0"/>
          <w:numId w:val="10"/>
        </w:numPr>
        <w:shd w:val="clear" w:color="auto" w:fill="FFFFFF"/>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Robert Anić</w:t>
      </w:r>
    </w:p>
    <w:p w14:paraId="2157D77F" w14:textId="59182DC9" w:rsidR="00631D29" w:rsidRDefault="00622DF6" w:rsidP="00ED66CC">
      <w:pPr>
        <w:pStyle w:val="ListParagraph"/>
        <w:numPr>
          <w:ilvl w:val="0"/>
          <w:numId w:val="10"/>
        </w:numPr>
        <w:shd w:val="clear" w:color="auto" w:fill="FFFFFF"/>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Petar Mikić</w:t>
      </w:r>
    </w:p>
    <w:p w14:paraId="192ACA92" w14:textId="065F62AA" w:rsidR="006363D4" w:rsidRPr="006363D4" w:rsidRDefault="00F24E51" w:rsidP="006363D4">
      <w:pPr>
        <w:shd w:val="clear" w:color="auto" w:fill="FFFFFF"/>
        <w:spacing w:before="100" w:beforeAutospacing="1" w:after="100" w:afterAutospacing="1"/>
        <w:rPr>
          <w:rFonts w:cstheme="minorHAnsi"/>
          <w:b/>
          <w:bCs/>
          <w:color w:val="000000"/>
        </w:rPr>
      </w:pPr>
      <w:r>
        <w:rPr>
          <w:rFonts w:cstheme="minorHAnsi"/>
          <w:b/>
          <w:bCs/>
          <w:color w:val="000000"/>
        </w:rPr>
        <w:t xml:space="preserve">2. </w:t>
      </w:r>
      <w:r w:rsidR="006363D4" w:rsidRPr="006363D4">
        <w:rPr>
          <w:rFonts w:cstheme="minorHAnsi"/>
          <w:b/>
          <w:bCs/>
          <w:color w:val="000000"/>
        </w:rPr>
        <w:t xml:space="preserve">Usmeno testiranje, dana </w:t>
      </w:r>
      <w:r w:rsidR="00F66B12">
        <w:rPr>
          <w:rFonts w:cstheme="minorHAnsi"/>
          <w:b/>
          <w:bCs/>
          <w:color w:val="000000"/>
        </w:rPr>
        <w:t>4</w:t>
      </w:r>
      <w:r w:rsidR="006363D4" w:rsidRPr="006363D4">
        <w:rPr>
          <w:rFonts w:cstheme="minorHAnsi"/>
          <w:b/>
          <w:bCs/>
          <w:color w:val="000000"/>
        </w:rPr>
        <w:t xml:space="preserve">. </w:t>
      </w:r>
      <w:r w:rsidR="00F66B12">
        <w:rPr>
          <w:rFonts w:cstheme="minorHAnsi"/>
          <w:b/>
          <w:bCs/>
          <w:color w:val="000000"/>
        </w:rPr>
        <w:t>lipnja</w:t>
      </w:r>
      <w:r w:rsidR="00225FC3">
        <w:rPr>
          <w:rFonts w:cstheme="minorHAnsi"/>
          <w:b/>
          <w:bCs/>
          <w:color w:val="000000"/>
        </w:rPr>
        <w:t xml:space="preserve"> </w:t>
      </w:r>
      <w:r>
        <w:rPr>
          <w:rFonts w:cstheme="minorHAnsi"/>
          <w:b/>
          <w:bCs/>
          <w:color w:val="000000"/>
        </w:rPr>
        <w:t>202</w:t>
      </w:r>
      <w:r w:rsidR="00F66B12">
        <w:rPr>
          <w:rFonts w:cstheme="minorHAnsi"/>
          <w:b/>
          <w:bCs/>
          <w:color w:val="000000"/>
        </w:rPr>
        <w:t>4</w:t>
      </w:r>
      <w:r>
        <w:rPr>
          <w:rFonts w:cstheme="minorHAnsi"/>
          <w:b/>
          <w:bCs/>
          <w:color w:val="000000"/>
        </w:rPr>
        <w:t xml:space="preserve">. godine, </w:t>
      </w:r>
      <w:r w:rsidR="006363D4" w:rsidRPr="006363D4">
        <w:rPr>
          <w:rFonts w:cstheme="minorHAnsi"/>
          <w:b/>
          <w:bCs/>
          <w:color w:val="000000"/>
        </w:rPr>
        <w:t>s početkom u 1</w:t>
      </w:r>
      <w:r w:rsidR="00225FC3">
        <w:rPr>
          <w:rFonts w:cstheme="minorHAnsi"/>
          <w:b/>
          <w:bCs/>
          <w:color w:val="000000"/>
        </w:rPr>
        <w:t xml:space="preserve">3 </w:t>
      </w:r>
      <w:r w:rsidR="006363D4" w:rsidRPr="006363D4">
        <w:rPr>
          <w:rFonts w:cstheme="minorHAnsi"/>
          <w:b/>
          <w:bCs/>
          <w:color w:val="000000"/>
        </w:rPr>
        <w:t>sati.</w:t>
      </w:r>
    </w:p>
    <w:p w14:paraId="193A7859" w14:textId="283C110D" w:rsidR="00BB0CBE" w:rsidRDefault="00BB0CBE" w:rsidP="00BB0CBE">
      <w:pPr>
        <w:spacing w:after="0" w:line="240" w:lineRule="auto"/>
        <w:rPr>
          <w:rFonts w:eastAsia="Times New Roman" w:cstheme="minorHAnsi"/>
          <w:b/>
        </w:rPr>
      </w:pPr>
      <w:r w:rsidRPr="00DA3491">
        <w:rPr>
          <w:rFonts w:eastAsia="Times New Roman" w:cstheme="minorHAnsi"/>
          <w:b/>
        </w:rPr>
        <w:t>PRAVILA TESTIRANJA:</w:t>
      </w:r>
    </w:p>
    <w:p w14:paraId="2366F478" w14:textId="77777777" w:rsidR="001F122D" w:rsidRPr="00DA3491" w:rsidRDefault="001F122D" w:rsidP="00BB0CBE">
      <w:pPr>
        <w:spacing w:after="0" w:line="240" w:lineRule="auto"/>
        <w:rPr>
          <w:rFonts w:eastAsia="Times New Roman" w:cstheme="minorHAnsi"/>
          <w:b/>
        </w:rPr>
      </w:pPr>
    </w:p>
    <w:p w14:paraId="7327A301" w14:textId="628B5BBD"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Sukladno odredbama </w:t>
      </w:r>
      <w:r w:rsidRPr="00120262">
        <w:rPr>
          <w:rFonts w:eastAsia="Times New Roman" w:cstheme="minorHAnsi"/>
          <w:i/>
          <w:iCs/>
        </w:rPr>
        <w:t xml:space="preserve">Pravilnika o načinu i postupku zapošljavanja u Osnovnoj školi </w:t>
      </w:r>
      <w:r w:rsidR="005E1DF6" w:rsidRPr="00120262">
        <w:rPr>
          <w:rFonts w:eastAsia="Times New Roman" w:cstheme="minorHAnsi"/>
          <w:i/>
          <w:iCs/>
        </w:rPr>
        <w:t xml:space="preserve">„Vladimir </w:t>
      </w:r>
      <w:r w:rsidR="006363D4" w:rsidRPr="00120262">
        <w:rPr>
          <w:rFonts w:eastAsia="Times New Roman" w:cstheme="minorHAnsi"/>
          <w:i/>
          <w:iCs/>
        </w:rPr>
        <w:t>N</w:t>
      </w:r>
      <w:r w:rsidR="005E1DF6" w:rsidRPr="00120262">
        <w:rPr>
          <w:rFonts w:eastAsia="Times New Roman" w:cstheme="minorHAnsi"/>
          <w:i/>
          <w:iCs/>
        </w:rPr>
        <w:t xml:space="preserve">azor“ Škabrnja </w:t>
      </w:r>
      <w:r w:rsidRPr="00DA3491">
        <w:rPr>
          <w:rFonts w:eastAsia="Times New Roman" w:cstheme="minorHAnsi"/>
        </w:rPr>
        <w:t>provest će se provjera znanja i sposobnosti kandidata.</w:t>
      </w:r>
    </w:p>
    <w:p w14:paraId="1F2833CB" w14:textId="77777777" w:rsidR="00631D29" w:rsidRDefault="00BB0CBE" w:rsidP="00BB0CBE">
      <w:pPr>
        <w:spacing w:after="0" w:line="240" w:lineRule="auto"/>
        <w:rPr>
          <w:rFonts w:eastAsia="Times New Roman" w:cstheme="minorHAnsi"/>
        </w:rPr>
      </w:pPr>
      <w:r w:rsidRPr="00DA3491">
        <w:rPr>
          <w:rFonts w:eastAsia="Times New Roman" w:cstheme="minorHAnsi"/>
        </w:rPr>
        <w:t xml:space="preserve">Provjera se sastoji od pisane </w:t>
      </w:r>
      <w:r w:rsidR="005E1DF6" w:rsidRPr="00DA3491">
        <w:rPr>
          <w:rFonts w:eastAsia="Times New Roman" w:cstheme="minorHAnsi"/>
        </w:rPr>
        <w:t xml:space="preserve">i </w:t>
      </w:r>
      <w:r w:rsidRPr="00DA3491">
        <w:rPr>
          <w:rFonts w:eastAsia="Times New Roman" w:cstheme="minorHAnsi"/>
        </w:rPr>
        <w:t xml:space="preserve">usmene provjere. </w:t>
      </w:r>
    </w:p>
    <w:p w14:paraId="52A551CD" w14:textId="41F2EAD8" w:rsidR="00BB0CBE" w:rsidRPr="00DA3491" w:rsidRDefault="00BB0CBE" w:rsidP="00BB0CBE">
      <w:pPr>
        <w:spacing w:after="0" w:line="240" w:lineRule="auto"/>
        <w:rPr>
          <w:rFonts w:eastAsia="Times New Roman" w:cstheme="minorHAnsi"/>
        </w:rPr>
      </w:pPr>
      <w:r w:rsidRPr="00DA3491">
        <w:rPr>
          <w:rFonts w:eastAsia="Times New Roman" w:cstheme="minorHAnsi"/>
        </w:rPr>
        <w:t>Vrijeme održavanja testiranja biti će objavljeno na stranici škole.</w:t>
      </w:r>
    </w:p>
    <w:p w14:paraId="2B4009CE"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Kandidati su obvezni pristupiti provjeri znanja i sposobnosti. </w:t>
      </w:r>
    </w:p>
    <w:p w14:paraId="52C4DFA1" w14:textId="77777777" w:rsidR="00BB0CBE" w:rsidRPr="00DA3491" w:rsidRDefault="00BB0CBE" w:rsidP="00BB0CBE">
      <w:pPr>
        <w:spacing w:after="0" w:line="240" w:lineRule="auto"/>
        <w:rPr>
          <w:rFonts w:eastAsia="Times New Roman" w:cstheme="minorHAnsi"/>
        </w:rPr>
      </w:pPr>
      <w:r w:rsidRPr="00225FC3">
        <w:rPr>
          <w:rFonts w:eastAsia="Times New Roman" w:cstheme="minorHAnsi"/>
          <w:b/>
          <w:bCs/>
        </w:rPr>
        <w:t>Ako kandidat ne pristupi testiranju, smatra se da je povukao prijavu na natječaj</w:t>
      </w:r>
      <w:r w:rsidRPr="00DA3491">
        <w:rPr>
          <w:rFonts w:eastAsia="Times New Roman" w:cstheme="minorHAnsi"/>
        </w:rPr>
        <w:t>.</w:t>
      </w:r>
    </w:p>
    <w:p w14:paraId="65C3FB61"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Kandidati/kinje su dužni ponijeti sa sobom </w:t>
      </w:r>
      <w:r w:rsidRPr="00225FC3">
        <w:rPr>
          <w:rFonts w:eastAsia="Times New Roman" w:cstheme="minorHAnsi"/>
          <w:b/>
          <w:bCs/>
        </w:rPr>
        <w:t>osobnu iskaznicu</w:t>
      </w:r>
      <w:r w:rsidRPr="00DA3491">
        <w:rPr>
          <w:rFonts w:eastAsia="Times New Roman" w:cstheme="minorHAnsi"/>
        </w:rPr>
        <w:t xml:space="preserve"> ili drugu identifikacijsku javnu ispravu na temelju koje se utvrđuje prije testiranja identitet kandidata/kinje.</w:t>
      </w:r>
    </w:p>
    <w:p w14:paraId="2A8F948D" w14:textId="3FBD63C7" w:rsidR="00BB0CBE" w:rsidRDefault="00BB0CBE" w:rsidP="00BB0CBE">
      <w:pPr>
        <w:spacing w:after="0" w:line="240" w:lineRule="auto"/>
        <w:rPr>
          <w:rFonts w:eastAsia="Times New Roman" w:cstheme="minorHAnsi"/>
        </w:rPr>
      </w:pPr>
      <w:r w:rsidRPr="00DA3491">
        <w:rPr>
          <w:rFonts w:eastAsia="Times New Roman" w:cstheme="minorHAnsi"/>
        </w:rPr>
        <w:t xml:space="preserve">Testiranju ne mogu pristupiti kandidati koji ne mogu dokazati identitet i osobe za koje je Povjerenstvo utvrdilo da ne ispunjavaju formalne uvjete iz natječaja te čije prijave nisu pravodobne i potpune. Nakon utvrđivanja identiteta kandidata </w:t>
      </w:r>
      <w:r w:rsidRPr="00631D29">
        <w:rPr>
          <w:rFonts w:eastAsia="Times New Roman" w:cstheme="minorHAnsi"/>
          <w:i/>
          <w:iCs/>
        </w:rPr>
        <w:t>Povjerenstvo</w:t>
      </w:r>
      <w:r w:rsidRPr="00DA3491">
        <w:rPr>
          <w:rFonts w:eastAsia="Times New Roman" w:cstheme="minorHAnsi"/>
        </w:rPr>
        <w:t xml:space="preserve"> će im podijeliti testove.</w:t>
      </w:r>
    </w:p>
    <w:p w14:paraId="5FA9AE5F" w14:textId="6DCAAE96" w:rsidR="001F122D" w:rsidRDefault="001F122D" w:rsidP="00BB0CBE">
      <w:pPr>
        <w:spacing w:after="0" w:line="240" w:lineRule="auto"/>
        <w:rPr>
          <w:rFonts w:eastAsia="Times New Roman" w:cstheme="minorHAnsi"/>
        </w:rPr>
      </w:pPr>
    </w:p>
    <w:p w14:paraId="1398B531" w14:textId="646BE6A6" w:rsidR="001F122D" w:rsidRDefault="001F122D" w:rsidP="00BB0CBE">
      <w:pPr>
        <w:spacing w:after="0" w:line="240" w:lineRule="auto"/>
        <w:rPr>
          <w:rFonts w:eastAsia="Times New Roman" w:cstheme="minorHAnsi"/>
        </w:rPr>
      </w:pPr>
    </w:p>
    <w:p w14:paraId="1A7C63F2" w14:textId="3112F522" w:rsidR="001F122D" w:rsidRDefault="001F122D" w:rsidP="00BB0CBE">
      <w:pPr>
        <w:spacing w:after="0" w:line="240" w:lineRule="auto"/>
        <w:rPr>
          <w:rFonts w:eastAsia="Times New Roman" w:cstheme="minorHAnsi"/>
        </w:rPr>
      </w:pPr>
    </w:p>
    <w:p w14:paraId="3F52F85C" w14:textId="6D0EC78C" w:rsidR="001F122D" w:rsidRDefault="001F122D" w:rsidP="00BB0CBE">
      <w:pPr>
        <w:spacing w:after="0" w:line="240" w:lineRule="auto"/>
        <w:rPr>
          <w:rFonts w:eastAsia="Times New Roman" w:cstheme="minorHAnsi"/>
        </w:rPr>
      </w:pPr>
    </w:p>
    <w:p w14:paraId="6B0A35CD" w14:textId="01BEE1B4" w:rsidR="001F122D" w:rsidRDefault="001F122D" w:rsidP="00BB0CBE">
      <w:pPr>
        <w:spacing w:after="0" w:line="240" w:lineRule="auto"/>
        <w:rPr>
          <w:rFonts w:eastAsia="Times New Roman" w:cstheme="minorHAnsi"/>
        </w:rPr>
      </w:pPr>
    </w:p>
    <w:p w14:paraId="12E55CFB" w14:textId="042CD192" w:rsidR="001F122D" w:rsidRDefault="001F122D" w:rsidP="00BB0CBE">
      <w:pPr>
        <w:spacing w:after="0" w:line="240" w:lineRule="auto"/>
        <w:rPr>
          <w:rFonts w:eastAsia="Times New Roman" w:cstheme="minorHAnsi"/>
        </w:rPr>
      </w:pPr>
    </w:p>
    <w:p w14:paraId="467083FD" w14:textId="77777777" w:rsidR="001F122D" w:rsidRDefault="001F122D" w:rsidP="00BB0CBE">
      <w:pPr>
        <w:spacing w:after="0" w:line="240" w:lineRule="auto"/>
        <w:rPr>
          <w:rFonts w:eastAsia="Times New Roman" w:cstheme="minorHAnsi"/>
        </w:rPr>
      </w:pPr>
    </w:p>
    <w:p w14:paraId="2D15C82C" w14:textId="639C71CB" w:rsidR="001F122D" w:rsidRDefault="001F122D" w:rsidP="00BB0CBE">
      <w:pPr>
        <w:spacing w:after="0" w:line="240" w:lineRule="auto"/>
        <w:rPr>
          <w:rFonts w:eastAsia="Times New Roman" w:cstheme="minorHAnsi"/>
          <w:u w:val="single"/>
        </w:rPr>
      </w:pPr>
      <w:r w:rsidRPr="001F122D">
        <w:rPr>
          <w:rFonts w:eastAsia="Times New Roman" w:cstheme="minorHAnsi"/>
          <w:u w:val="single"/>
        </w:rPr>
        <w:t>Pisana provjera.</w:t>
      </w:r>
    </w:p>
    <w:p w14:paraId="03C66984" w14:textId="77777777" w:rsidR="001F122D" w:rsidRPr="001F122D" w:rsidRDefault="001F122D" w:rsidP="00BB0CBE">
      <w:pPr>
        <w:spacing w:after="0" w:line="240" w:lineRule="auto"/>
        <w:rPr>
          <w:rFonts w:eastAsia="Times New Roman" w:cstheme="minorHAnsi"/>
          <w:u w:val="single"/>
        </w:rPr>
      </w:pPr>
    </w:p>
    <w:p w14:paraId="6142B6AB"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Po zaprimanju testa kandidat je dužan upisati ime i prezime za to označenom mjestu na testu.</w:t>
      </w:r>
    </w:p>
    <w:p w14:paraId="5766A8F8" w14:textId="77777777" w:rsidR="00BB0CBE" w:rsidRPr="00DA3491" w:rsidRDefault="00BB0CBE" w:rsidP="00BB0CBE">
      <w:pPr>
        <w:spacing w:after="0" w:line="240" w:lineRule="auto"/>
        <w:rPr>
          <w:rFonts w:eastAsia="Times New Roman" w:cstheme="minorHAnsi"/>
        </w:rPr>
      </w:pPr>
      <w:r w:rsidRPr="00DA3491">
        <w:rPr>
          <w:rFonts w:eastAsia="Times New Roman" w:cstheme="minorHAnsi"/>
        </w:rPr>
        <w:t xml:space="preserve">Test se piše isključivo kemijskom olovkom. </w:t>
      </w:r>
    </w:p>
    <w:p w14:paraId="186D0CAF" w14:textId="20036976" w:rsidR="00BB0CBE" w:rsidRPr="00DA3491" w:rsidRDefault="00BB0CBE" w:rsidP="00BB0CBE">
      <w:pPr>
        <w:spacing w:after="0" w:line="240" w:lineRule="auto"/>
        <w:rPr>
          <w:rFonts w:eastAsia="Times New Roman" w:cstheme="minorHAnsi"/>
        </w:rPr>
      </w:pPr>
      <w:r w:rsidRPr="00DA3491">
        <w:rPr>
          <w:rFonts w:eastAsia="Times New Roman" w:cstheme="minorHAnsi"/>
        </w:rPr>
        <w:t>Za vrijeme testiranja nije dopušteno:</w:t>
      </w:r>
    </w:p>
    <w:p w14:paraId="2A8C6034" w14:textId="77777777" w:rsidR="00BB0CBE" w:rsidRPr="00DA3491" w:rsidRDefault="00BB0CBE" w:rsidP="00BB0CBE">
      <w:pPr>
        <w:numPr>
          <w:ilvl w:val="0"/>
          <w:numId w:val="9"/>
        </w:numPr>
        <w:spacing w:after="0" w:line="240" w:lineRule="auto"/>
        <w:rPr>
          <w:rFonts w:eastAsia="Times New Roman" w:cstheme="minorHAnsi"/>
        </w:rPr>
      </w:pPr>
      <w:r w:rsidRPr="00DA3491">
        <w:rPr>
          <w:rFonts w:eastAsia="Times New Roman" w:cstheme="minorHAnsi"/>
        </w:rPr>
        <w:t xml:space="preserve"> koristiti se bilo kakvom literaturom odnosno bilješkama</w:t>
      </w:r>
    </w:p>
    <w:p w14:paraId="6653816E" w14:textId="77777777" w:rsidR="00BB0CBE" w:rsidRPr="00DA3491" w:rsidRDefault="00BB0CBE" w:rsidP="00BB0CBE">
      <w:pPr>
        <w:numPr>
          <w:ilvl w:val="0"/>
          <w:numId w:val="9"/>
        </w:numPr>
        <w:spacing w:after="0" w:line="240" w:lineRule="auto"/>
        <w:rPr>
          <w:rFonts w:eastAsia="Times New Roman" w:cstheme="minorHAnsi"/>
        </w:rPr>
      </w:pPr>
      <w:r w:rsidRPr="00DA3491">
        <w:rPr>
          <w:rFonts w:eastAsia="Times New Roman" w:cstheme="minorHAnsi"/>
        </w:rPr>
        <w:t xml:space="preserve"> koristiti mobitel ili druga komunikacijska sredstva</w:t>
      </w:r>
    </w:p>
    <w:p w14:paraId="2C99514C" w14:textId="77777777" w:rsidR="00BB0CBE" w:rsidRPr="00DA3491" w:rsidRDefault="00BB0CBE" w:rsidP="00BB0CBE">
      <w:pPr>
        <w:numPr>
          <w:ilvl w:val="0"/>
          <w:numId w:val="9"/>
        </w:numPr>
        <w:spacing w:after="0" w:line="240" w:lineRule="auto"/>
        <w:rPr>
          <w:rFonts w:eastAsia="Times New Roman" w:cstheme="minorHAnsi"/>
        </w:rPr>
      </w:pPr>
      <w:r w:rsidRPr="00DA3491">
        <w:rPr>
          <w:rFonts w:eastAsia="Times New Roman" w:cstheme="minorHAnsi"/>
        </w:rPr>
        <w:t xml:space="preserve"> napuštati prostoriju u kojoj se testiranje odvija</w:t>
      </w:r>
    </w:p>
    <w:p w14:paraId="10D09F83" w14:textId="77777777" w:rsidR="00BB0CBE" w:rsidRPr="00DA3491" w:rsidRDefault="00BB0CBE" w:rsidP="00BB0CBE">
      <w:pPr>
        <w:numPr>
          <w:ilvl w:val="0"/>
          <w:numId w:val="9"/>
        </w:numPr>
        <w:spacing w:after="0" w:line="240" w:lineRule="auto"/>
        <w:rPr>
          <w:rFonts w:eastAsia="Times New Roman" w:cstheme="minorHAnsi"/>
        </w:rPr>
      </w:pPr>
      <w:r w:rsidRPr="00DA3491">
        <w:rPr>
          <w:rFonts w:eastAsia="Times New Roman" w:cstheme="minorHAnsi"/>
        </w:rPr>
        <w:t xml:space="preserve"> razgovarati s ostalim kandidatima/kinjama.  </w:t>
      </w:r>
    </w:p>
    <w:p w14:paraId="7293B3AC" w14:textId="6F217F2E" w:rsidR="004106C5" w:rsidRDefault="00BB0CBE" w:rsidP="00BB0CBE">
      <w:pPr>
        <w:spacing w:after="0" w:line="240" w:lineRule="auto"/>
        <w:rPr>
          <w:rFonts w:cstheme="minorHAnsi"/>
        </w:rPr>
      </w:pPr>
      <w:r w:rsidRPr="00DA3491">
        <w:rPr>
          <w:rFonts w:eastAsia="Times New Roman" w:cstheme="minorHAnsi"/>
        </w:rPr>
        <w:t>Ako kandidat postupi suprotno pravilima testiranja, bit će udaljen s testiranja , a njegov rezultat Povjerenstvo neće priznati niti ocijeniti. Nakon obavljenog testiranja Povjerenstvo utvrđuje rezultat testiranja za svakog kandidata koji je pristupio testiranju. Svi zainteresirani mogu dobiti na uvid rezultate testiranja kao i same testove,  nakon što isti budu ispravljeni, u tajništvu škole u za to određeno vrijeme.</w:t>
      </w:r>
      <w:r w:rsidRPr="00DA3491">
        <w:rPr>
          <w:rFonts w:cstheme="minorHAnsi"/>
        </w:rPr>
        <w:t xml:space="preserve"> </w:t>
      </w:r>
    </w:p>
    <w:p w14:paraId="44C8CCD4" w14:textId="77777777" w:rsidR="004106C5" w:rsidRDefault="004106C5" w:rsidP="00BB0CBE">
      <w:pPr>
        <w:spacing w:after="0" w:line="240" w:lineRule="auto"/>
        <w:rPr>
          <w:rFonts w:cstheme="minorHAnsi"/>
        </w:rPr>
      </w:pPr>
    </w:p>
    <w:p w14:paraId="2E842255" w14:textId="7884C825" w:rsidR="00BB0CBE" w:rsidRDefault="00BB0CBE" w:rsidP="00BB0CBE">
      <w:pPr>
        <w:spacing w:after="0" w:line="240" w:lineRule="auto"/>
        <w:rPr>
          <w:rFonts w:eastAsia="Times New Roman" w:cstheme="minorHAnsi"/>
        </w:rPr>
      </w:pPr>
      <w:r w:rsidRPr="006363D4">
        <w:rPr>
          <w:rFonts w:eastAsia="Times New Roman" w:cstheme="minorHAnsi"/>
          <w:b/>
          <w:bCs/>
        </w:rPr>
        <w:t xml:space="preserve">Kandidat koji na </w:t>
      </w:r>
      <w:r w:rsidR="004106C5">
        <w:rPr>
          <w:rFonts w:eastAsia="Times New Roman" w:cstheme="minorHAnsi"/>
          <w:b/>
          <w:bCs/>
        </w:rPr>
        <w:t xml:space="preserve">pisanoj provjeri </w:t>
      </w:r>
      <w:r w:rsidRPr="006363D4">
        <w:rPr>
          <w:rFonts w:eastAsia="Times New Roman" w:cstheme="minorHAnsi"/>
          <w:b/>
          <w:bCs/>
        </w:rPr>
        <w:t>nije ostvario 50% bodova ne može ići u daljnji postupak vrednovanja</w:t>
      </w:r>
      <w:r w:rsidR="004106C5">
        <w:rPr>
          <w:rFonts w:eastAsia="Times New Roman" w:cstheme="minorHAnsi"/>
          <w:b/>
          <w:bCs/>
        </w:rPr>
        <w:t xml:space="preserve"> (usmeno testiranje)</w:t>
      </w:r>
      <w:r w:rsidRPr="00DA3491">
        <w:rPr>
          <w:rFonts w:eastAsia="Times New Roman" w:cstheme="minorHAnsi"/>
        </w:rPr>
        <w:t>.</w:t>
      </w:r>
    </w:p>
    <w:p w14:paraId="43477434" w14:textId="2741BD31" w:rsidR="004106C5" w:rsidRDefault="004106C5" w:rsidP="00BB0CBE">
      <w:pPr>
        <w:spacing w:after="0" w:line="240" w:lineRule="auto"/>
        <w:rPr>
          <w:rFonts w:eastAsia="Times New Roman" w:cstheme="minorHAnsi"/>
        </w:rPr>
      </w:pPr>
    </w:p>
    <w:p w14:paraId="2003D386" w14:textId="13E8554A" w:rsidR="004106C5" w:rsidRPr="00DA3491" w:rsidRDefault="004106C5" w:rsidP="00BB0CBE">
      <w:pPr>
        <w:spacing w:after="0" w:line="240" w:lineRule="auto"/>
        <w:rPr>
          <w:rFonts w:eastAsia="Times New Roman" w:cstheme="minorHAnsi"/>
        </w:rPr>
      </w:pPr>
      <w:r w:rsidRPr="004106C5">
        <w:rPr>
          <w:rFonts w:eastAsia="Times New Roman" w:cstheme="minorHAnsi"/>
          <w:u w:val="single"/>
        </w:rPr>
        <w:t>Usmen</w:t>
      </w:r>
      <w:r w:rsidR="001F122D">
        <w:rPr>
          <w:rFonts w:eastAsia="Times New Roman" w:cstheme="minorHAnsi"/>
          <w:u w:val="single"/>
        </w:rPr>
        <w:t>a provjera</w:t>
      </w:r>
      <w:r>
        <w:rPr>
          <w:rFonts w:eastAsia="Times New Roman" w:cstheme="minorHAnsi"/>
        </w:rPr>
        <w:t>.</w:t>
      </w:r>
    </w:p>
    <w:p w14:paraId="7525D39B" w14:textId="621DCE51" w:rsidR="004106C5" w:rsidRDefault="00C45675" w:rsidP="00C45675">
      <w:p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color w:val="000000"/>
        </w:rPr>
        <w:t xml:space="preserve">Usmenim testiranjem svaki član Povjerenstva postavlja do tri pitanja, a odgovori na pitanja se vrednuju od strane članova Povjerenstva na način da svaki član Povjerenstva pojedinom kandidatu dodjeljuje od 0 do 10 bodova. Ocjene članova </w:t>
      </w:r>
      <w:r w:rsidRPr="00F66B12">
        <w:rPr>
          <w:rFonts w:eastAsia="Times New Roman" w:cstheme="minorHAnsi"/>
          <w:i/>
          <w:iCs/>
          <w:color w:val="000000"/>
        </w:rPr>
        <w:t>Povjerenstva</w:t>
      </w:r>
      <w:r w:rsidRPr="00DA3491">
        <w:rPr>
          <w:rFonts w:eastAsia="Times New Roman" w:cstheme="minorHAnsi"/>
          <w:color w:val="000000"/>
        </w:rPr>
        <w:t xml:space="preserve"> se zbrajaju te se kandidatu aritmetičkom sredinom na dvije decimale određuje ostvareni ukupan broj bodova na usmenom testiranju. Usmenim testiranjem kandidat može ostvariti maksimalno 10 bodova. </w:t>
      </w:r>
    </w:p>
    <w:p w14:paraId="2EADAA3E" w14:textId="7E6E8FEF" w:rsidR="00C45675" w:rsidRPr="00DA3491" w:rsidRDefault="00C45675" w:rsidP="00C45675">
      <w:p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color w:val="000000"/>
        </w:rPr>
        <w:t xml:space="preserve">Povjerenstvo za vrednovanje utvrđuje </w:t>
      </w:r>
      <w:r w:rsidRPr="00120262">
        <w:rPr>
          <w:rFonts w:eastAsia="Times New Roman" w:cstheme="minorHAnsi"/>
          <w:i/>
          <w:iCs/>
          <w:color w:val="000000"/>
        </w:rPr>
        <w:t>Konačnu rang listu kandidata</w:t>
      </w:r>
      <w:r w:rsidRPr="00DA3491">
        <w:rPr>
          <w:rFonts w:eastAsia="Times New Roman" w:cstheme="minorHAnsi"/>
          <w:color w:val="000000"/>
        </w:rPr>
        <w:t xml:space="preserve">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5768E7B6" w14:textId="5B294BB5" w:rsidR="00C45675" w:rsidRPr="00DA3491" w:rsidRDefault="00C45675" w:rsidP="00C45675">
      <w:p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b/>
          <w:bCs/>
          <w:color w:val="000000"/>
          <w:u w:val="single"/>
        </w:rPr>
        <w:t>PODRUČJA IZ KOJIH ĆE SE OBAVITI VREDNOVANJE ODNOSNO TESTIRANJE KANDIDATA</w:t>
      </w:r>
      <w:r w:rsidRPr="00DA3491">
        <w:rPr>
          <w:rFonts w:eastAsia="Times New Roman" w:cstheme="minorHAnsi"/>
          <w:color w:val="000000"/>
        </w:rPr>
        <w:t>:</w:t>
      </w:r>
    </w:p>
    <w:p w14:paraId="1CE9DA93" w14:textId="57665DFC" w:rsidR="004106C5" w:rsidRPr="004106C5" w:rsidRDefault="00C45675" w:rsidP="00C45675">
      <w:pPr>
        <w:numPr>
          <w:ilvl w:val="0"/>
          <w:numId w:val="2"/>
        </w:numPr>
        <w:shd w:val="clear" w:color="auto" w:fill="FFFFFF"/>
        <w:spacing w:before="100" w:beforeAutospacing="1" w:after="100" w:afterAutospacing="1" w:line="240" w:lineRule="auto"/>
        <w:jc w:val="both"/>
        <w:rPr>
          <w:rFonts w:eastAsia="Times New Roman" w:cstheme="minorHAnsi"/>
          <w:b/>
          <w:bCs/>
          <w:color w:val="000000"/>
        </w:rPr>
      </w:pPr>
      <w:r w:rsidRPr="004106C5">
        <w:rPr>
          <w:rFonts w:eastAsia="Times New Roman" w:cstheme="minorHAnsi"/>
          <w:b/>
          <w:bCs/>
          <w:color w:val="000000"/>
        </w:rPr>
        <w:t xml:space="preserve">Statut Osnovne škole </w:t>
      </w:r>
      <w:r w:rsidR="00DA3491" w:rsidRPr="004106C5">
        <w:rPr>
          <w:rFonts w:eastAsia="Times New Roman" w:cstheme="minorHAnsi"/>
          <w:b/>
          <w:bCs/>
          <w:color w:val="000000"/>
        </w:rPr>
        <w:t xml:space="preserve">„Vladimir Nazor“ Škabrnja </w:t>
      </w:r>
    </w:p>
    <w:p w14:paraId="6E8E0D20" w14:textId="35691F7D" w:rsidR="00C45675" w:rsidRPr="00DA3491" w:rsidRDefault="00DA3491" w:rsidP="004106C5">
      <w:pPr>
        <w:shd w:val="clear" w:color="auto" w:fill="FFFFFF"/>
        <w:spacing w:before="100" w:beforeAutospacing="1" w:after="100" w:afterAutospacing="1" w:line="240" w:lineRule="auto"/>
        <w:ind w:left="720"/>
        <w:rPr>
          <w:rFonts w:eastAsia="Times New Roman" w:cstheme="minorHAnsi"/>
          <w:color w:val="000000"/>
        </w:rPr>
      </w:pPr>
      <w:r w:rsidRPr="00DA3491">
        <w:rPr>
          <w:rFonts w:eastAsia="Times New Roman" w:cstheme="minorHAnsi"/>
          <w:color w:val="000000"/>
        </w:rPr>
        <w:t>(web stranica škole</w:t>
      </w:r>
      <w:r>
        <w:rPr>
          <w:rFonts w:eastAsia="Times New Roman" w:cstheme="minorHAnsi"/>
          <w:color w:val="000000"/>
        </w:rPr>
        <w:t xml:space="preserve"> </w:t>
      </w:r>
      <w:hyperlink r:id="rId9" w:history="1">
        <w:r w:rsidRPr="00140B1E">
          <w:rPr>
            <w:rStyle w:val="Hyperlink"/>
            <w:rFonts w:eastAsia="Times New Roman" w:cstheme="minorHAnsi"/>
          </w:rPr>
          <w:t>http://os-vnazora-skabrnja.skole.hr/upload/os-vnazora-skabrnja/images/static3/1170/attachment/Statut_OS_Vladimira_Nazora_Skabrnja-2015..pdf</w:t>
        </w:r>
      </w:hyperlink>
      <w:r>
        <w:rPr>
          <w:rFonts w:eastAsia="Times New Roman" w:cstheme="minorHAnsi"/>
          <w:color w:val="000000"/>
        </w:rPr>
        <w:t>)</w:t>
      </w:r>
    </w:p>
    <w:p w14:paraId="5A9A86ED" w14:textId="77777777" w:rsidR="00C45675" w:rsidRPr="00DA3491" w:rsidRDefault="00C45675" w:rsidP="00C45675">
      <w:pPr>
        <w:numPr>
          <w:ilvl w:val="0"/>
          <w:numId w:val="3"/>
        </w:numPr>
        <w:shd w:val="clear" w:color="auto" w:fill="FFFFFF"/>
        <w:spacing w:before="100" w:beforeAutospacing="1" w:after="100" w:afterAutospacing="1" w:line="240" w:lineRule="auto"/>
        <w:jc w:val="both"/>
        <w:rPr>
          <w:rFonts w:eastAsia="Times New Roman" w:cstheme="minorHAnsi"/>
          <w:color w:val="000000"/>
        </w:rPr>
      </w:pPr>
      <w:r w:rsidRPr="004106C5">
        <w:rPr>
          <w:rFonts w:eastAsia="Times New Roman" w:cstheme="minorHAnsi"/>
          <w:b/>
          <w:bCs/>
          <w:color w:val="000000"/>
        </w:rPr>
        <w:t>Zakon o odgoju i obrazovanju u osnovnoj i srednjoj školi</w:t>
      </w:r>
      <w:r w:rsidRPr="00DA3491">
        <w:rPr>
          <w:rFonts w:eastAsia="Times New Roman" w:cstheme="minorHAnsi"/>
          <w:color w:val="000000"/>
        </w:rPr>
        <w:t xml:space="preserve"> („NN“ br. 87/08., 86/09., 92/10., 105/10., 90/11., 5/12., 16/12.,86/12., 126/12.,94/13.,152/14.i 7/17 i 68/18</w:t>
      </w:r>
      <w:r w:rsidR="000B49A1" w:rsidRPr="00DA3491">
        <w:rPr>
          <w:rFonts w:eastAsia="Times New Roman" w:cstheme="minorHAnsi"/>
          <w:color w:val="000000"/>
        </w:rPr>
        <w:t>, 98/19, 64/20</w:t>
      </w:r>
      <w:r w:rsidRPr="00DA3491">
        <w:rPr>
          <w:rFonts w:eastAsia="Times New Roman" w:cstheme="minorHAnsi"/>
          <w:color w:val="000000"/>
        </w:rPr>
        <w:t>)</w:t>
      </w:r>
    </w:p>
    <w:p w14:paraId="75370723" w14:textId="2644B88F" w:rsidR="00730248" w:rsidRPr="004106C5" w:rsidRDefault="00C45675" w:rsidP="00730248">
      <w:pPr>
        <w:numPr>
          <w:ilvl w:val="0"/>
          <w:numId w:val="4"/>
        </w:numPr>
        <w:shd w:val="clear" w:color="auto" w:fill="FFFFFF"/>
        <w:spacing w:before="100" w:beforeAutospacing="1" w:after="100" w:afterAutospacing="1" w:line="240" w:lineRule="auto"/>
        <w:jc w:val="both"/>
        <w:rPr>
          <w:rFonts w:eastAsia="Times New Roman" w:cstheme="minorHAnsi"/>
          <w:b/>
          <w:bCs/>
          <w:color w:val="000000"/>
        </w:rPr>
      </w:pPr>
      <w:r w:rsidRPr="004106C5">
        <w:rPr>
          <w:rFonts w:eastAsia="Times New Roman" w:cstheme="minorHAnsi"/>
          <w:b/>
          <w:bCs/>
          <w:color w:val="000000"/>
        </w:rPr>
        <w:t>Kurikulum</w:t>
      </w:r>
      <w:r w:rsidR="000F0331" w:rsidRPr="004106C5">
        <w:rPr>
          <w:rFonts w:eastAsia="Times New Roman" w:cstheme="minorHAnsi"/>
          <w:b/>
          <w:bCs/>
          <w:color w:val="000000"/>
        </w:rPr>
        <w:t xml:space="preserve"> </w:t>
      </w:r>
      <w:r w:rsidR="004106C5" w:rsidRPr="004106C5">
        <w:rPr>
          <w:rFonts w:eastAsia="Times New Roman" w:cstheme="minorHAnsi"/>
          <w:b/>
          <w:bCs/>
          <w:color w:val="000000"/>
        </w:rPr>
        <w:t>Informatike</w:t>
      </w:r>
    </w:p>
    <w:p w14:paraId="5B19D023" w14:textId="29FACA91" w:rsidR="00730248" w:rsidRPr="00DA3491" w:rsidRDefault="000F0331" w:rsidP="004106C5">
      <w:pPr>
        <w:shd w:val="clear" w:color="auto" w:fill="FFFFFF"/>
        <w:spacing w:before="100" w:beforeAutospacing="1" w:after="100" w:afterAutospacing="1" w:line="240" w:lineRule="auto"/>
        <w:ind w:left="708"/>
        <w:rPr>
          <w:rFonts w:cstheme="minorHAnsi"/>
          <w:color w:val="000000"/>
        </w:rPr>
      </w:pPr>
      <w:r w:rsidRPr="00DA3491">
        <w:rPr>
          <w:rFonts w:cstheme="minorHAnsi"/>
          <w:color w:val="000000"/>
        </w:rPr>
        <w:t xml:space="preserve">NAPOMENA: Navedeni Kurikulum dostupan je </w:t>
      </w:r>
      <w:r w:rsidR="00194308" w:rsidRPr="00DA3491">
        <w:rPr>
          <w:rFonts w:cstheme="minorHAnsi"/>
          <w:color w:val="000000"/>
        </w:rPr>
        <w:t xml:space="preserve"> na </w:t>
      </w:r>
      <w:r w:rsidRPr="00DA3491">
        <w:rPr>
          <w:rFonts w:cstheme="minorHAnsi"/>
          <w:color w:val="000000"/>
        </w:rPr>
        <w:t>sl</w:t>
      </w:r>
      <w:r w:rsidR="00194308" w:rsidRPr="00DA3491">
        <w:rPr>
          <w:rFonts w:cstheme="minorHAnsi"/>
          <w:color w:val="000000"/>
        </w:rPr>
        <w:t xml:space="preserve">jedećoj poveznici: </w:t>
      </w:r>
      <w:hyperlink r:id="rId10" w:history="1">
        <w:r w:rsidR="00DA3491" w:rsidRPr="00140B1E">
          <w:rPr>
            <w:rStyle w:val="Hyperlink"/>
            <w:rFonts w:cstheme="minorHAnsi"/>
          </w:rPr>
          <w:t>https://mzo.gov.hr/istaknute-teme/odgoj-i-obrazovanje/nacionalni-kurikulum/predmetni-kurikulumi/539</w:t>
        </w:r>
      </w:hyperlink>
      <w:r w:rsidR="00DA3491">
        <w:rPr>
          <w:rFonts w:cstheme="minorHAnsi"/>
          <w:color w:val="000000"/>
        </w:rPr>
        <w:t xml:space="preserve"> </w:t>
      </w:r>
    </w:p>
    <w:p w14:paraId="0852A376" w14:textId="77777777" w:rsidR="00730248" w:rsidRPr="00DA3491" w:rsidRDefault="00730248" w:rsidP="00730248">
      <w:pPr>
        <w:pStyle w:val="ListParagraph"/>
        <w:numPr>
          <w:ilvl w:val="0"/>
          <w:numId w:val="4"/>
        </w:numPr>
        <w:spacing w:line="360" w:lineRule="auto"/>
        <w:rPr>
          <w:rFonts w:asciiTheme="minorHAnsi" w:eastAsiaTheme="minorEastAsia" w:hAnsiTheme="minorHAnsi" w:cstheme="minorHAnsi"/>
          <w:color w:val="000000"/>
          <w:sz w:val="22"/>
          <w:szCs w:val="22"/>
          <w:lang w:val="hr-HR"/>
        </w:rPr>
      </w:pPr>
      <w:r w:rsidRPr="004106C5">
        <w:rPr>
          <w:rFonts w:asciiTheme="minorHAnsi" w:eastAsiaTheme="minorEastAsia" w:hAnsiTheme="minorHAnsi" w:cstheme="minorHAnsi"/>
          <w:b/>
          <w:bCs/>
          <w:color w:val="000000"/>
          <w:sz w:val="22"/>
          <w:szCs w:val="22"/>
          <w:lang w:val="hr-HR"/>
        </w:rPr>
        <w:lastRenderedPageBreak/>
        <w:t>Pravilnik o načinima, postupcima i elementima vrednovanja učenika u osnovnoj i srednjoj školi</w:t>
      </w:r>
      <w:r w:rsidRPr="00DA3491">
        <w:rPr>
          <w:rFonts w:asciiTheme="minorHAnsi" w:eastAsiaTheme="minorEastAsia" w:hAnsiTheme="minorHAnsi" w:cstheme="minorHAnsi"/>
          <w:color w:val="000000"/>
          <w:sz w:val="22"/>
          <w:szCs w:val="22"/>
          <w:lang w:val="hr-HR"/>
        </w:rPr>
        <w:t xml:space="preserve"> ( NN 112/10, 82/19, 43/20)</w:t>
      </w:r>
      <w:r w:rsidR="00DA3491" w:rsidRPr="00DA3491">
        <w:t xml:space="preserve"> </w:t>
      </w:r>
      <w:hyperlink r:id="rId11" w:history="1">
        <w:r w:rsidR="00DA3491" w:rsidRPr="00140B1E">
          <w:rPr>
            <w:rStyle w:val="Hyperlink"/>
            <w:rFonts w:asciiTheme="minorHAnsi" w:eastAsiaTheme="minorEastAsia" w:hAnsiTheme="minorHAnsi" w:cstheme="minorHAnsi"/>
            <w:sz w:val="22"/>
            <w:szCs w:val="22"/>
            <w:lang w:val="hr-HR"/>
          </w:rPr>
          <w:t>https://mzo.gov.hr/dokumenti/10?trazi=1&amp;tip2=13&amp;datumod=&amp;datumdo=&amp;pojam=&amp;page=2</w:t>
        </w:r>
      </w:hyperlink>
      <w:r w:rsidR="00DA3491">
        <w:rPr>
          <w:rFonts w:asciiTheme="minorHAnsi" w:eastAsiaTheme="minorEastAsia" w:hAnsiTheme="minorHAnsi" w:cstheme="minorHAnsi"/>
          <w:color w:val="000000"/>
          <w:sz w:val="22"/>
          <w:szCs w:val="22"/>
          <w:lang w:val="hr-HR"/>
        </w:rPr>
        <w:t xml:space="preserve"> </w:t>
      </w:r>
    </w:p>
    <w:p w14:paraId="6555AA0D" w14:textId="77777777" w:rsidR="0070621F" w:rsidRDefault="0070621F" w:rsidP="0070621F">
      <w:pPr>
        <w:pStyle w:val="ListParagraph"/>
        <w:numPr>
          <w:ilvl w:val="0"/>
          <w:numId w:val="4"/>
        </w:numPr>
        <w:rPr>
          <w:rFonts w:asciiTheme="minorHAnsi" w:eastAsiaTheme="minorEastAsia" w:hAnsiTheme="minorHAnsi" w:cstheme="minorHAnsi"/>
          <w:color w:val="000000"/>
          <w:sz w:val="22"/>
          <w:szCs w:val="22"/>
          <w:lang w:val="hr-HR"/>
        </w:rPr>
      </w:pPr>
      <w:r w:rsidRPr="004106C5">
        <w:rPr>
          <w:rFonts w:asciiTheme="minorHAnsi" w:eastAsiaTheme="minorEastAsia" w:hAnsiTheme="minorHAnsi" w:cstheme="minorHAnsi"/>
          <w:b/>
          <w:bCs/>
          <w:color w:val="000000"/>
          <w:sz w:val="22"/>
          <w:szCs w:val="22"/>
          <w:lang w:val="hr-HR"/>
        </w:rPr>
        <w:t>Pravilnik o načinu postupanja odgojno-obrazovnih radnika školskih ustanova u poduzimanju mjera zaštite prava učenika te prijave svakog kršenja tih prava nadležnim tijelima</w:t>
      </w:r>
      <w:r w:rsidRPr="00DA3491">
        <w:rPr>
          <w:rFonts w:asciiTheme="minorHAnsi" w:eastAsiaTheme="minorEastAsia" w:hAnsiTheme="minorHAnsi" w:cstheme="minorHAnsi"/>
          <w:color w:val="000000"/>
          <w:sz w:val="22"/>
          <w:szCs w:val="22"/>
          <w:lang w:val="hr-HR"/>
        </w:rPr>
        <w:t xml:space="preserve"> (NN 132-13)  Agencija za odgoj  i obrazovanje </w:t>
      </w:r>
      <w:hyperlink r:id="rId12" w:history="1">
        <w:r w:rsidR="00DA3491" w:rsidRPr="00140B1E">
          <w:rPr>
            <w:rStyle w:val="Hyperlink"/>
            <w:rFonts w:asciiTheme="minorHAnsi" w:eastAsiaTheme="minorEastAsia" w:hAnsiTheme="minorHAnsi" w:cstheme="minorHAnsi"/>
            <w:sz w:val="22"/>
            <w:szCs w:val="22"/>
            <w:lang w:val="hr-HR"/>
          </w:rPr>
          <w:t>https://www.azoo.hr/index.php?view=article&amp;id=5853&amp;naziv=pravilnici</w:t>
        </w:r>
      </w:hyperlink>
      <w:r w:rsidRPr="00DA3491">
        <w:rPr>
          <w:rFonts w:asciiTheme="minorHAnsi" w:eastAsiaTheme="minorEastAsia" w:hAnsiTheme="minorHAnsi" w:cstheme="minorHAnsi"/>
          <w:color w:val="000000"/>
          <w:sz w:val="22"/>
          <w:szCs w:val="22"/>
          <w:lang w:val="hr-HR"/>
        </w:rPr>
        <w:t>)</w:t>
      </w:r>
      <w:r w:rsidR="00DA3491">
        <w:rPr>
          <w:rFonts w:asciiTheme="minorHAnsi" w:eastAsiaTheme="minorEastAsia" w:hAnsiTheme="minorHAnsi" w:cstheme="minorHAnsi"/>
          <w:color w:val="000000"/>
          <w:sz w:val="22"/>
          <w:szCs w:val="22"/>
          <w:lang w:val="hr-HR"/>
        </w:rPr>
        <w:t xml:space="preserve"> </w:t>
      </w:r>
    </w:p>
    <w:p w14:paraId="226999CE" w14:textId="77777777" w:rsidR="00DA3491" w:rsidRDefault="00DA3491" w:rsidP="00DA3491">
      <w:pPr>
        <w:pStyle w:val="ListParagraph"/>
        <w:rPr>
          <w:rFonts w:asciiTheme="minorHAnsi" w:eastAsiaTheme="minorEastAsia" w:hAnsiTheme="minorHAnsi" w:cstheme="minorHAnsi"/>
          <w:color w:val="000000"/>
          <w:sz w:val="22"/>
          <w:szCs w:val="22"/>
          <w:lang w:val="hr-HR"/>
        </w:rPr>
      </w:pPr>
    </w:p>
    <w:p w14:paraId="12C6A1B0" w14:textId="77777777" w:rsidR="00D943CE" w:rsidRPr="00DA3491" w:rsidRDefault="00C45675" w:rsidP="00194308">
      <w:pPr>
        <w:shd w:val="clear" w:color="auto" w:fill="FFFFFF"/>
        <w:spacing w:before="100" w:beforeAutospacing="1" w:after="100" w:afterAutospacing="1" w:line="240" w:lineRule="auto"/>
        <w:jc w:val="both"/>
        <w:rPr>
          <w:rFonts w:eastAsia="Times New Roman" w:cstheme="minorHAnsi"/>
          <w:color w:val="000000"/>
        </w:rPr>
      </w:pPr>
      <w:r w:rsidRPr="00DA3491">
        <w:rPr>
          <w:rFonts w:eastAsia="Times New Roman" w:cstheme="minorHAnsi"/>
          <w:color w:val="000000"/>
        </w:rPr>
        <w:t> </w:t>
      </w:r>
      <w:r w:rsidRPr="00DA3491">
        <w:rPr>
          <w:rFonts w:cstheme="minorHAnsi"/>
          <w:color w:val="000000"/>
        </w:rPr>
        <w:t>Povjerenstvo:  </w:t>
      </w:r>
    </w:p>
    <w:p w14:paraId="693592A9" w14:textId="77777777" w:rsidR="00C45675" w:rsidRPr="00DA3491" w:rsidRDefault="00C45675" w:rsidP="00C45675">
      <w:pPr>
        <w:pStyle w:val="ListParagraph"/>
        <w:spacing w:line="360" w:lineRule="auto"/>
        <w:jc w:val="both"/>
        <w:rPr>
          <w:rFonts w:asciiTheme="minorHAnsi" w:hAnsiTheme="minorHAnsi" w:cstheme="minorHAnsi"/>
          <w:sz w:val="22"/>
          <w:szCs w:val="22"/>
          <w:lang w:val="hr-HR" w:eastAsia="en-US"/>
        </w:rPr>
      </w:pPr>
      <w:r w:rsidRPr="00DA3491">
        <w:rPr>
          <w:rFonts w:asciiTheme="minorHAnsi" w:hAnsiTheme="minorHAnsi" w:cstheme="minorHAnsi"/>
          <w:color w:val="000000"/>
          <w:sz w:val="22"/>
          <w:szCs w:val="22"/>
        </w:rPr>
        <w:t>                                                                             </w:t>
      </w:r>
    </w:p>
    <w:p w14:paraId="4748404D" w14:textId="77777777" w:rsidR="00D943CE" w:rsidRPr="00DA3491" w:rsidRDefault="00DA3491" w:rsidP="00D943CE">
      <w:pPr>
        <w:pStyle w:val="ListParagraph"/>
        <w:numPr>
          <w:ilvl w:val="0"/>
          <w:numId w:val="7"/>
        </w:numPr>
        <w:jc w:val="both"/>
        <w:rPr>
          <w:rFonts w:asciiTheme="minorHAnsi" w:hAnsiTheme="minorHAnsi" w:cstheme="minorHAnsi"/>
          <w:sz w:val="22"/>
          <w:szCs w:val="22"/>
          <w:lang w:val="hr-HR"/>
        </w:rPr>
      </w:pPr>
      <w:r w:rsidRPr="00DA3491">
        <w:rPr>
          <w:rFonts w:asciiTheme="minorHAnsi" w:hAnsiTheme="minorHAnsi" w:cstheme="minorHAnsi"/>
          <w:sz w:val="22"/>
          <w:szCs w:val="22"/>
          <w:lang w:val="hr-HR"/>
        </w:rPr>
        <w:t>Marin Pavičić</w:t>
      </w:r>
      <w:r w:rsidR="000F0331" w:rsidRPr="00DA3491">
        <w:rPr>
          <w:rFonts w:asciiTheme="minorHAnsi" w:hAnsiTheme="minorHAnsi" w:cstheme="minorHAnsi"/>
          <w:sz w:val="22"/>
          <w:szCs w:val="22"/>
          <w:lang w:val="hr-HR"/>
        </w:rPr>
        <w:t xml:space="preserve">, </w:t>
      </w:r>
      <w:r w:rsidRPr="00DA3491">
        <w:rPr>
          <w:rFonts w:asciiTheme="minorHAnsi" w:hAnsiTheme="minorHAnsi" w:cstheme="minorHAnsi"/>
          <w:sz w:val="22"/>
          <w:szCs w:val="22"/>
          <w:lang w:val="hr-HR"/>
        </w:rPr>
        <w:t xml:space="preserve">ravnatelj škole                                            </w:t>
      </w:r>
      <w:r w:rsidR="00D943CE" w:rsidRPr="00DA3491">
        <w:rPr>
          <w:rFonts w:asciiTheme="minorHAnsi" w:hAnsiTheme="minorHAnsi" w:cstheme="minorHAnsi"/>
          <w:sz w:val="22"/>
          <w:szCs w:val="22"/>
          <w:lang w:val="hr-HR"/>
        </w:rPr>
        <w:t>__________________________</w:t>
      </w:r>
    </w:p>
    <w:p w14:paraId="39D79AD2" w14:textId="77777777" w:rsidR="00D943CE" w:rsidRPr="00DA3491" w:rsidRDefault="00D943CE" w:rsidP="00D943CE">
      <w:pPr>
        <w:jc w:val="both"/>
        <w:rPr>
          <w:rFonts w:cstheme="minorHAnsi"/>
        </w:rPr>
      </w:pPr>
    </w:p>
    <w:p w14:paraId="1F5B43C1" w14:textId="363DC72B" w:rsidR="00D943CE" w:rsidRPr="00DA3491" w:rsidRDefault="00F24E51" w:rsidP="00DA3491">
      <w:pPr>
        <w:pStyle w:val="ListParagraph"/>
        <w:numPr>
          <w:ilvl w:val="0"/>
          <w:numId w:val="7"/>
        </w:numPr>
        <w:rPr>
          <w:rFonts w:asciiTheme="minorHAnsi" w:hAnsiTheme="minorHAnsi" w:cstheme="minorHAnsi"/>
          <w:sz w:val="22"/>
          <w:szCs w:val="22"/>
          <w:lang w:val="hr-HR"/>
        </w:rPr>
      </w:pPr>
      <w:r>
        <w:rPr>
          <w:rFonts w:asciiTheme="minorHAnsi" w:hAnsiTheme="minorHAnsi" w:cstheme="minorHAnsi"/>
          <w:sz w:val="22"/>
          <w:szCs w:val="22"/>
          <w:lang w:val="hr-HR"/>
        </w:rPr>
        <w:t>Blaženka Barjaktarević</w:t>
      </w:r>
      <w:r w:rsidR="00DA3491" w:rsidRPr="00DA3491">
        <w:rPr>
          <w:rFonts w:asciiTheme="minorHAnsi" w:hAnsiTheme="minorHAnsi" w:cstheme="minorHAnsi"/>
          <w:sz w:val="22"/>
          <w:szCs w:val="22"/>
          <w:lang w:val="hr-HR"/>
        </w:rPr>
        <w:t xml:space="preserve">, </w:t>
      </w:r>
      <w:r>
        <w:rPr>
          <w:rFonts w:asciiTheme="minorHAnsi" w:hAnsiTheme="minorHAnsi" w:cstheme="minorHAnsi"/>
          <w:sz w:val="22"/>
          <w:szCs w:val="22"/>
          <w:lang w:val="hr-HR"/>
        </w:rPr>
        <w:t xml:space="preserve">pedagog           </w:t>
      </w:r>
      <w:r w:rsidR="00424987">
        <w:rPr>
          <w:rFonts w:asciiTheme="minorHAnsi" w:hAnsiTheme="minorHAnsi" w:cstheme="minorHAnsi"/>
          <w:sz w:val="22"/>
          <w:szCs w:val="22"/>
          <w:lang w:val="hr-HR"/>
        </w:rPr>
        <w:t xml:space="preserve">                      </w:t>
      </w:r>
      <w:r w:rsidR="00DA3491" w:rsidRPr="00DA3491">
        <w:rPr>
          <w:rFonts w:asciiTheme="minorHAnsi" w:hAnsiTheme="minorHAnsi" w:cstheme="minorHAnsi"/>
          <w:sz w:val="22"/>
          <w:szCs w:val="22"/>
          <w:lang w:val="hr-HR"/>
        </w:rPr>
        <w:t xml:space="preserve"> </w:t>
      </w:r>
      <w:r w:rsidR="000F0331" w:rsidRPr="00DA3491">
        <w:rPr>
          <w:rFonts w:asciiTheme="minorHAnsi" w:hAnsiTheme="minorHAnsi" w:cstheme="minorHAnsi"/>
          <w:sz w:val="22"/>
          <w:szCs w:val="22"/>
          <w:lang w:val="hr-HR"/>
        </w:rPr>
        <w:t xml:space="preserve">  </w:t>
      </w:r>
      <w:r w:rsidR="00DA3491" w:rsidRPr="00DA3491">
        <w:rPr>
          <w:rFonts w:asciiTheme="minorHAnsi" w:hAnsiTheme="minorHAnsi" w:cstheme="minorHAnsi"/>
          <w:sz w:val="22"/>
          <w:szCs w:val="22"/>
          <w:lang w:val="hr-HR"/>
        </w:rPr>
        <w:t xml:space="preserve">  _______</w:t>
      </w:r>
      <w:r w:rsidR="00D943CE" w:rsidRPr="00DA3491">
        <w:rPr>
          <w:rFonts w:asciiTheme="minorHAnsi" w:hAnsiTheme="minorHAnsi" w:cstheme="minorHAnsi"/>
          <w:sz w:val="22"/>
          <w:szCs w:val="22"/>
          <w:lang w:val="hr-HR"/>
        </w:rPr>
        <w:t>___________________</w:t>
      </w:r>
    </w:p>
    <w:p w14:paraId="0B43184F" w14:textId="77777777" w:rsidR="00D943CE" w:rsidRPr="00DA3491" w:rsidRDefault="00D943CE" w:rsidP="00D943CE">
      <w:pPr>
        <w:jc w:val="both"/>
        <w:rPr>
          <w:rFonts w:cstheme="minorHAnsi"/>
        </w:rPr>
      </w:pPr>
    </w:p>
    <w:p w14:paraId="28085655" w14:textId="425850DB" w:rsidR="001949DE" w:rsidRPr="00DA3491" w:rsidRDefault="00120262" w:rsidP="00194308">
      <w:pPr>
        <w:pStyle w:val="ListParagraph"/>
        <w:numPr>
          <w:ilvl w:val="0"/>
          <w:numId w:val="7"/>
        </w:numPr>
        <w:jc w:val="both"/>
        <w:rPr>
          <w:rFonts w:asciiTheme="minorHAnsi" w:hAnsiTheme="minorHAnsi" w:cstheme="minorHAnsi"/>
          <w:sz w:val="22"/>
          <w:szCs w:val="22"/>
          <w:lang w:val="hr-HR"/>
        </w:rPr>
      </w:pPr>
      <w:r>
        <w:rPr>
          <w:rFonts w:asciiTheme="minorHAnsi" w:hAnsiTheme="minorHAnsi" w:cstheme="minorHAnsi"/>
          <w:sz w:val="22"/>
          <w:szCs w:val="22"/>
          <w:lang w:val="hr-HR"/>
        </w:rPr>
        <w:t>Mario Koritnik</w:t>
      </w:r>
      <w:r w:rsidR="00DA3491" w:rsidRPr="00DA3491">
        <w:rPr>
          <w:rFonts w:asciiTheme="minorHAnsi" w:hAnsiTheme="minorHAnsi" w:cstheme="minorHAnsi"/>
          <w:sz w:val="22"/>
          <w:szCs w:val="22"/>
          <w:lang w:val="hr-HR"/>
        </w:rPr>
        <w:t xml:space="preserve">, </w:t>
      </w:r>
      <w:r w:rsidR="004106C5">
        <w:rPr>
          <w:rFonts w:asciiTheme="minorHAnsi" w:hAnsiTheme="minorHAnsi" w:cstheme="minorHAnsi"/>
          <w:sz w:val="22"/>
          <w:szCs w:val="22"/>
          <w:lang w:val="hr-HR"/>
        </w:rPr>
        <w:t xml:space="preserve">prof. </w:t>
      </w:r>
      <w:r>
        <w:rPr>
          <w:rFonts w:asciiTheme="minorHAnsi" w:hAnsiTheme="minorHAnsi" w:cstheme="minorHAnsi"/>
          <w:sz w:val="22"/>
          <w:szCs w:val="22"/>
          <w:lang w:val="hr-HR"/>
        </w:rPr>
        <w:t>matematike i informatike</w:t>
      </w:r>
      <w:r w:rsidR="00DA3491" w:rsidRPr="00DA3491">
        <w:rPr>
          <w:rFonts w:asciiTheme="minorHAnsi" w:hAnsiTheme="minorHAnsi" w:cstheme="minorHAnsi"/>
          <w:sz w:val="22"/>
          <w:szCs w:val="22"/>
          <w:lang w:val="hr-HR"/>
        </w:rPr>
        <w:t xml:space="preserve">              _</w:t>
      </w:r>
      <w:r w:rsidR="00D943CE" w:rsidRPr="00DA3491">
        <w:rPr>
          <w:rFonts w:asciiTheme="minorHAnsi" w:hAnsiTheme="minorHAnsi" w:cstheme="minorHAnsi"/>
          <w:sz w:val="22"/>
          <w:szCs w:val="22"/>
          <w:lang w:val="hr-HR"/>
        </w:rPr>
        <w:t>_________________________</w:t>
      </w:r>
    </w:p>
    <w:sectPr w:rsidR="001949DE" w:rsidRPr="00DA3491" w:rsidSect="00320C2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472D" w14:textId="77777777" w:rsidR="008E3540" w:rsidRDefault="008E3540" w:rsidP="004106C5">
      <w:pPr>
        <w:spacing w:after="0" w:line="240" w:lineRule="auto"/>
      </w:pPr>
      <w:r>
        <w:separator/>
      </w:r>
    </w:p>
  </w:endnote>
  <w:endnote w:type="continuationSeparator" w:id="0">
    <w:p w14:paraId="4069CFA2" w14:textId="77777777" w:rsidR="008E3540" w:rsidRDefault="008E3540" w:rsidP="0041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194183"/>
      <w:docPartObj>
        <w:docPartGallery w:val="Page Numbers (Bottom of Page)"/>
        <w:docPartUnique/>
      </w:docPartObj>
    </w:sdtPr>
    <w:sdtEndPr>
      <w:rPr>
        <w:noProof/>
      </w:rPr>
    </w:sdtEndPr>
    <w:sdtContent>
      <w:p w14:paraId="0DF169BB" w14:textId="3C89CF97" w:rsidR="004106C5" w:rsidRDefault="004106C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/3</w:t>
        </w:r>
      </w:p>
    </w:sdtContent>
  </w:sdt>
  <w:p w14:paraId="563EA373" w14:textId="77777777" w:rsidR="004106C5" w:rsidRDefault="0041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E289" w14:textId="77777777" w:rsidR="008E3540" w:rsidRDefault="008E3540" w:rsidP="004106C5">
      <w:pPr>
        <w:spacing w:after="0" w:line="240" w:lineRule="auto"/>
      </w:pPr>
      <w:r>
        <w:separator/>
      </w:r>
    </w:p>
  </w:footnote>
  <w:footnote w:type="continuationSeparator" w:id="0">
    <w:p w14:paraId="1A5E7365" w14:textId="77777777" w:rsidR="008E3540" w:rsidRDefault="008E3540" w:rsidP="00410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33B"/>
    <w:multiLevelType w:val="hybridMultilevel"/>
    <w:tmpl w:val="819250E2"/>
    <w:lvl w:ilvl="0" w:tplc="3E2C778A">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0752213"/>
    <w:multiLevelType w:val="multilevel"/>
    <w:tmpl w:val="ADCE4B14"/>
    <w:lvl w:ilvl="0">
      <w:start w:val="1"/>
      <w:numFmt w:val="decimal"/>
      <w:lvlText w:val="%1."/>
      <w:lvlJc w:val="left"/>
      <w:pPr>
        <w:tabs>
          <w:tab w:val="num" w:pos="785"/>
        </w:tabs>
        <w:ind w:left="785"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lvlOverride w:ilvl="0">
      <w:startOverride w:val="2"/>
    </w:lvlOverride>
  </w:num>
  <w:num w:numId="4">
    <w:abstractNumId w:val="4"/>
    <w:lvlOverride w:ilvl="0">
      <w:startOverride w:val="3"/>
    </w:lvlOverride>
  </w:num>
  <w:num w:numId="5">
    <w:abstractNumId w:val="4"/>
    <w:lvlOverride w:ilvl="0">
      <w:startOverride w:val="4"/>
    </w:lvlOverride>
  </w:num>
  <w:num w:numId="6">
    <w:abstractNumId w:val="5"/>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512E1"/>
    <w:rsid w:val="0008598A"/>
    <w:rsid w:val="000B49A1"/>
    <w:rsid w:val="000D7EA9"/>
    <w:rsid w:val="000E5CA6"/>
    <w:rsid w:val="000F0331"/>
    <w:rsid w:val="000F39C3"/>
    <w:rsid w:val="00120262"/>
    <w:rsid w:val="00154811"/>
    <w:rsid w:val="00194308"/>
    <w:rsid w:val="001949DE"/>
    <w:rsid w:val="001B778B"/>
    <w:rsid w:val="001D0BEC"/>
    <w:rsid w:val="001F122D"/>
    <w:rsid w:val="00225FC3"/>
    <w:rsid w:val="002D5853"/>
    <w:rsid w:val="00320C28"/>
    <w:rsid w:val="00350E9E"/>
    <w:rsid w:val="00376F15"/>
    <w:rsid w:val="003D408C"/>
    <w:rsid w:val="003D5CDA"/>
    <w:rsid w:val="004106C5"/>
    <w:rsid w:val="004127C6"/>
    <w:rsid w:val="00424987"/>
    <w:rsid w:val="0046130D"/>
    <w:rsid w:val="004707DE"/>
    <w:rsid w:val="004A325D"/>
    <w:rsid w:val="004B3A69"/>
    <w:rsid w:val="004E5FF9"/>
    <w:rsid w:val="00516837"/>
    <w:rsid w:val="005A2DED"/>
    <w:rsid w:val="005A37E0"/>
    <w:rsid w:val="005C511D"/>
    <w:rsid w:val="005C7AD4"/>
    <w:rsid w:val="005E1DF6"/>
    <w:rsid w:val="00622DF6"/>
    <w:rsid w:val="00631D29"/>
    <w:rsid w:val="006363D4"/>
    <w:rsid w:val="00685A2D"/>
    <w:rsid w:val="006B55C8"/>
    <w:rsid w:val="006D0A59"/>
    <w:rsid w:val="006D1109"/>
    <w:rsid w:val="006D7FCC"/>
    <w:rsid w:val="0070621F"/>
    <w:rsid w:val="007240FB"/>
    <w:rsid w:val="00727003"/>
    <w:rsid w:val="00730248"/>
    <w:rsid w:val="00760DCC"/>
    <w:rsid w:val="0076402A"/>
    <w:rsid w:val="007A4C79"/>
    <w:rsid w:val="007B6889"/>
    <w:rsid w:val="007C3054"/>
    <w:rsid w:val="00831E48"/>
    <w:rsid w:val="00892C8B"/>
    <w:rsid w:val="008E3540"/>
    <w:rsid w:val="00912519"/>
    <w:rsid w:val="00917603"/>
    <w:rsid w:val="00920DAC"/>
    <w:rsid w:val="00963B50"/>
    <w:rsid w:val="00976A48"/>
    <w:rsid w:val="00A15EA8"/>
    <w:rsid w:val="00AE6FC5"/>
    <w:rsid w:val="00B00882"/>
    <w:rsid w:val="00B02D62"/>
    <w:rsid w:val="00B51EE7"/>
    <w:rsid w:val="00B71D96"/>
    <w:rsid w:val="00B76BC5"/>
    <w:rsid w:val="00B82B59"/>
    <w:rsid w:val="00BB0CBE"/>
    <w:rsid w:val="00BC7501"/>
    <w:rsid w:val="00C45675"/>
    <w:rsid w:val="00C740EC"/>
    <w:rsid w:val="00C80B43"/>
    <w:rsid w:val="00CB7FBF"/>
    <w:rsid w:val="00CF6C5D"/>
    <w:rsid w:val="00D36D70"/>
    <w:rsid w:val="00D943CE"/>
    <w:rsid w:val="00DA3491"/>
    <w:rsid w:val="00DB6980"/>
    <w:rsid w:val="00DE270D"/>
    <w:rsid w:val="00E63728"/>
    <w:rsid w:val="00EB22EA"/>
    <w:rsid w:val="00EC0040"/>
    <w:rsid w:val="00EC0140"/>
    <w:rsid w:val="00ED78BF"/>
    <w:rsid w:val="00F20B43"/>
    <w:rsid w:val="00F24E51"/>
    <w:rsid w:val="00F37E79"/>
    <w:rsid w:val="00F66B12"/>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FFCA"/>
  <w15:docId w15:val="{94A95649-EF94-4A7B-A3B2-24A2FDB2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96"/>
    <w:rPr>
      <w:rFonts w:ascii="Tahoma" w:hAnsi="Tahoma" w:cs="Tahoma"/>
      <w:sz w:val="16"/>
      <w:szCs w:val="16"/>
    </w:rPr>
  </w:style>
  <w:style w:type="character" w:styleId="Hyperlink">
    <w:name w:val="Hyperlink"/>
    <w:basedOn w:val="DefaultParagraphFont"/>
    <w:uiPriority w:val="99"/>
    <w:unhideWhenUsed/>
    <w:rsid w:val="00B71D96"/>
    <w:rPr>
      <w:color w:val="0000FF" w:themeColor="hyperlink"/>
      <w:u w:val="single"/>
    </w:rPr>
  </w:style>
  <w:style w:type="paragraph" w:styleId="ListParagraph">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A3491"/>
    <w:rPr>
      <w:color w:val="605E5C"/>
      <w:shd w:val="clear" w:color="auto" w:fill="E1DFDD"/>
    </w:rPr>
  </w:style>
  <w:style w:type="paragraph" w:styleId="Header">
    <w:name w:val="header"/>
    <w:basedOn w:val="Normal"/>
    <w:link w:val="HeaderChar"/>
    <w:uiPriority w:val="99"/>
    <w:unhideWhenUsed/>
    <w:rsid w:val="004106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06C5"/>
  </w:style>
  <w:style w:type="paragraph" w:styleId="Footer">
    <w:name w:val="footer"/>
    <w:basedOn w:val="Normal"/>
    <w:link w:val="FooterChar"/>
    <w:uiPriority w:val="99"/>
    <w:unhideWhenUsed/>
    <w:rsid w:val="004106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0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zo.gov.hr/dokumenti/10?trazi=1&amp;tip2=13&amp;datumod=&amp;datumdo=&amp;pojam=&amp;page=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os-vnazora-skabrnja.skole.hr/upload/os-vnazora-skabrnja/images/static3/1170/attachment/Statut_OS_Vladimira_Nazora_Skabrnja-20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4225-F6CC-4AE0-8FD6-B6036DC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894</Words>
  <Characters>5096</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Marin Pavičić</cp:lastModifiedBy>
  <cp:revision>4</cp:revision>
  <cp:lastPrinted>2019-03-25T08:22:00Z</cp:lastPrinted>
  <dcterms:created xsi:type="dcterms:W3CDTF">2024-05-23T20:17:00Z</dcterms:created>
  <dcterms:modified xsi:type="dcterms:W3CDTF">2024-05-24T08:13:00Z</dcterms:modified>
</cp:coreProperties>
</file>